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428" w14:textId="77777777" w:rsidR="00486148" w:rsidRDefault="00486148" w:rsidP="00486148">
      <w:pPr>
        <w:pStyle w:val="Title"/>
        <w:widowControl w:val="0"/>
      </w:pPr>
      <w:r>
        <w:t>God’s Engagement Ring</w:t>
      </w:r>
    </w:p>
    <w:p w14:paraId="09CD05E5" w14:textId="77777777" w:rsidR="00486148" w:rsidRDefault="00486148" w:rsidP="00486148">
      <w:pPr>
        <w:pStyle w:val="Scripture"/>
        <w:widowControl w:val="0"/>
      </w:pPr>
      <w:r>
        <w:t>Ephesians 1:1-14</w:t>
      </w:r>
    </w:p>
    <w:p w14:paraId="1967E0FC" w14:textId="77777777" w:rsidR="00486148" w:rsidRDefault="00486148" w:rsidP="00486148">
      <w:pPr>
        <w:pStyle w:val="Heading"/>
        <w:widowControl w:val="0"/>
      </w:pPr>
      <w:r>
        <w:t> </w:t>
      </w:r>
    </w:p>
    <w:p w14:paraId="412EDF44" w14:textId="77777777" w:rsidR="00486148" w:rsidRDefault="00486148" w:rsidP="00486148">
      <w:pPr>
        <w:pStyle w:val="Heading"/>
        <w:widowControl w:val="0"/>
      </w:pPr>
      <w:r>
        <w:t>I.  What’s a Seal?</w:t>
      </w:r>
    </w:p>
    <w:p w14:paraId="3E3804A0" w14:textId="77777777" w:rsidR="00486148" w:rsidRDefault="00486148" w:rsidP="00486148">
      <w:pPr>
        <w:pStyle w:val="Text"/>
        <w:widowControl w:val="0"/>
      </w:pPr>
      <w:r>
        <w:t>A.  What was it?.</w:t>
      </w:r>
    </w:p>
    <w:p w14:paraId="06164E90" w14:textId="77777777" w:rsidR="00486148" w:rsidRDefault="00486148" w:rsidP="00486148">
      <w:pPr>
        <w:pStyle w:val="Text"/>
        <w:widowControl w:val="0"/>
      </w:pPr>
      <w:r>
        <w:tab/>
        <w:t>1.  In ancient times it was a symbol impressed on a wax base.</w:t>
      </w:r>
    </w:p>
    <w:p w14:paraId="20D09506" w14:textId="77777777" w:rsidR="00486148" w:rsidRDefault="00486148" w:rsidP="00486148">
      <w:pPr>
        <w:pStyle w:val="Text"/>
        <w:widowControl w:val="0"/>
      </w:pPr>
      <w:r>
        <w:tab/>
        <w:t>2.  A document was written &amp; then rolled up.</w:t>
      </w:r>
    </w:p>
    <w:p w14:paraId="7CF1CF2F" w14:textId="77777777" w:rsidR="00486148" w:rsidRDefault="00486148" w:rsidP="00486148">
      <w:pPr>
        <w:pStyle w:val="Text"/>
        <w:widowControl w:val="0"/>
      </w:pPr>
      <w:r>
        <w:tab/>
      </w:r>
      <w:r>
        <w:tab/>
        <w:t xml:space="preserve">a.  Melted wax was poured on the edge of the sheet acting as a fastener to keep the </w:t>
      </w:r>
      <w:r w:rsidR="00996676">
        <w:tab/>
      </w:r>
      <w:r w:rsidR="00996676">
        <w:tab/>
      </w:r>
      <w:r w:rsidR="00996676">
        <w:tab/>
      </w:r>
      <w:r w:rsidR="00996676">
        <w:tab/>
      </w:r>
      <w:r>
        <w:t>sheet rolled.</w:t>
      </w:r>
    </w:p>
    <w:p w14:paraId="63A62D44" w14:textId="77777777" w:rsidR="00486148" w:rsidRDefault="00486148" w:rsidP="00486148">
      <w:pPr>
        <w:pStyle w:val="Text"/>
        <w:widowControl w:val="0"/>
      </w:pPr>
      <w:r>
        <w:tab/>
      </w:r>
      <w:r>
        <w:tab/>
        <w:t>b.  As the wax began to harden a symbol was impressed on the wax.</w:t>
      </w:r>
    </w:p>
    <w:p w14:paraId="792378D2" w14:textId="77777777" w:rsidR="00486148" w:rsidRDefault="00486148" w:rsidP="00486148">
      <w:pPr>
        <w:pStyle w:val="Text"/>
        <w:widowControl w:val="0"/>
      </w:pPr>
      <w:r>
        <w:tab/>
      </w:r>
      <w:r>
        <w:tab/>
        <w:t>c.  The seal held the roll together &amp; identified the sender.</w:t>
      </w:r>
    </w:p>
    <w:p w14:paraId="60DEF870" w14:textId="77777777" w:rsidR="00486148" w:rsidRDefault="00486148" w:rsidP="00486148">
      <w:pPr>
        <w:pStyle w:val="Text"/>
        <w:widowControl w:val="0"/>
      </w:pPr>
      <w:r>
        <w:tab/>
        <w:t>6.  If the sheet were unrolled the seal would be broken so the receiver would know it had been tampered with.</w:t>
      </w:r>
    </w:p>
    <w:p w14:paraId="64EDCD1B" w14:textId="77777777" w:rsidR="00486148" w:rsidRDefault="00486148" w:rsidP="00486148">
      <w:pPr>
        <w:pStyle w:val="Text"/>
        <w:widowControl w:val="0"/>
      </w:pPr>
      <w:r>
        <w:t>B.  How was it used?</w:t>
      </w:r>
    </w:p>
    <w:p w14:paraId="11E27EA5" w14:textId="77777777" w:rsidR="00486148" w:rsidRDefault="00486148" w:rsidP="00486148">
      <w:pPr>
        <w:pStyle w:val="Text"/>
        <w:widowControl w:val="0"/>
      </w:pPr>
      <w:r>
        <w:tab/>
        <w:t>1.  It was used to bind &amp; identify scrolls, packages &amp; merchandise.</w:t>
      </w:r>
    </w:p>
    <w:p w14:paraId="392140C1" w14:textId="77777777" w:rsidR="00486148" w:rsidRDefault="00486148" w:rsidP="00486148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 xml:space="preserve">ILL: Mordicai’s official order allowing the Jews to defend themselves </w:t>
      </w:r>
      <w:r>
        <w:t>(</w:t>
      </w:r>
      <w:r>
        <w:rPr>
          <w:color w:val="800000"/>
        </w:rPr>
        <w:t>Esther 8:8</w:t>
      </w:r>
      <w:r>
        <w:t>).</w:t>
      </w:r>
    </w:p>
    <w:p w14:paraId="4BBE0A86" w14:textId="77777777" w:rsidR="00486148" w:rsidRDefault="00486148" w:rsidP="00486148">
      <w:pPr>
        <w:pStyle w:val="Text"/>
        <w:widowControl w:val="0"/>
      </w:pPr>
      <w:r>
        <w:tab/>
        <w:t xml:space="preserve">3.  </w:t>
      </w:r>
      <w:r>
        <w:rPr>
          <w:color w:val="006600"/>
        </w:rPr>
        <w:t xml:space="preserve">ILL: Pilate saw to it that his seal was placed on the stone at Jesus’ tomb </w:t>
      </w:r>
      <w:r>
        <w:t>(</w:t>
      </w:r>
      <w:r>
        <w:rPr>
          <w:color w:val="800000"/>
        </w:rPr>
        <w:t>Matt 27:65-66</w:t>
      </w:r>
      <w:r>
        <w:t>).</w:t>
      </w:r>
    </w:p>
    <w:p w14:paraId="54A68B6C" w14:textId="77777777" w:rsidR="00486148" w:rsidRDefault="00486148" w:rsidP="00486148">
      <w:pPr>
        <w:pStyle w:val="Text"/>
        <w:widowControl w:val="0"/>
      </w:pPr>
      <w:r>
        <w:t>C.  What was the purpose of a seal?</w:t>
      </w:r>
    </w:p>
    <w:p w14:paraId="143F98C9" w14:textId="77777777" w:rsidR="00486148" w:rsidRDefault="00486148" w:rsidP="00486148">
      <w:pPr>
        <w:pStyle w:val="Text"/>
        <w:widowControl w:val="0"/>
      </w:pPr>
      <w:r>
        <w:tab/>
        <w:t>1.  To identify who the sender was giving authority to the document or package.</w:t>
      </w:r>
    </w:p>
    <w:p w14:paraId="66D515BC" w14:textId="77777777" w:rsidR="00486148" w:rsidRDefault="00486148" w:rsidP="00486148">
      <w:pPr>
        <w:pStyle w:val="Text"/>
        <w:widowControl w:val="0"/>
      </w:pPr>
      <w:r>
        <w:tab/>
        <w:t>2.  To fasten the scroll or package together like glue.</w:t>
      </w:r>
    </w:p>
    <w:p w14:paraId="17AFA86A" w14:textId="77777777" w:rsidR="00486148" w:rsidRDefault="00486148" w:rsidP="00486148">
      <w:pPr>
        <w:pStyle w:val="Text"/>
        <w:widowControl w:val="0"/>
      </w:pPr>
      <w:r>
        <w:t>D.  The seal took on additional meaning during Jesus’ day.</w:t>
      </w:r>
    </w:p>
    <w:p w14:paraId="48DC9930" w14:textId="77777777" w:rsidR="00486148" w:rsidRDefault="00486148" w:rsidP="00486148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Deposit</w:t>
      </w:r>
      <w:r>
        <w:t xml:space="preserve"> (</w:t>
      </w:r>
      <w:r>
        <w:rPr>
          <w:rFonts w:ascii="Gentium" w:hAnsi="Gentium"/>
          <w:lang w:val="el-GR"/>
        </w:rPr>
        <w:t>ἀρραβών</w:t>
      </w:r>
      <w:r>
        <w:t xml:space="preserve">) = earnest money deposited by a purchaser to be forfeited if the </w:t>
      </w:r>
      <w:r w:rsidR="008E1439">
        <w:tab/>
      </w:r>
      <w:r w:rsidR="008E1439">
        <w:tab/>
      </w:r>
      <w:r w:rsidR="008E1439">
        <w:tab/>
      </w:r>
      <w:r>
        <w:t>purchase was not completed - a down payment.</w:t>
      </w:r>
    </w:p>
    <w:p w14:paraId="51EDA67F" w14:textId="77777777" w:rsidR="00486148" w:rsidRDefault="00486148" w:rsidP="00486148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>ILL: The Engagement Ring</w:t>
      </w:r>
      <w:r>
        <w:t>.</w:t>
      </w:r>
    </w:p>
    <w:p w14:paraId="25192ABC" w14:textId="77777777" w:rsidR="00486148" w:rsidRDefault="00486148" w:rsidP="00486148">
      <w:pPr>
        <w:pStyle w:val="Text"/>
        <w:widowControl w:val="0"/>
      </w:pPr>
      <w:r>
        <w:tab/>
        <w:t>3.  Ancient documents using this word.</w:t>
      </w:r>
    </w:p>
    <w:p w14:paraId="5189248B" w14:textId="77777777" w:rsidR="00486148" w:rsidRDefault="00486148" w:rsidP="00486148">
      <w:pPr>
        <w:pStyle w:val="Text"/>
        <w:widowControl w:val="0"/>
      </w:pPr>
      <w:r>
        <w:tab/>
      </w:r>
      <w:r>
        <w:tab/>
        <w:t>a.  A women sells her cow &amp; gets a deposit (</w:t>
      </w:r>
      <w:r w:rsidRPr="008E1439">
        <w:rPr>
          <w:rFonts w:ascii="Arial" w:hAnsi="Arial" w:cs="Arial"/>
          <w:sz w:val="20"/>
          <w:szCs w:val="20"/>
          <w:lang w:val="el-GR"/>
        </w:rPr>
        <w:t>ἀ</w:t>
      </w:r>
      <w:r w:rsidRPr="008E1439">
        <w:rPr>
          <w:rFonts w:ascii="Segoe UI Symbol" w:hAnsi="Segoe UI Symbol" w:cs="Segoe UI Symbol"/>
          <w:sz w:val="20"/>
          <w:szCs w:val="20"/>
          <w:lang w:val="el-GR"/>
        </w:rPr>
        <w:t>ρραβών</w:t>
      </w:r>
      <w:r>
        <w:t xml:space="preserve">) insuring the rest will be paid </w:t>
      </w:r>
      <w:r w:rsidR="00996676">
        <w:tab/>
      </w:r>
      <w:r w:rsidR="00996676">
        <w:tab/>
      </w:r>
      <w:r w:rsidR="00996676">
        <w:tab/>
      </w:r>
      <w:r w:rsidR="00996676">
        <w:tab/>
      </w:r>
      <w:r>
        <w:t>later.</w:t>
      </w:r>
    </w:p>
    <w:p w14:paraId="154BD5D2" w14:textId="77777777" w:rsidR="00486148" w:rsidRDefault="00486148" w:rsidP="00486148">
      <w:pPr>
        <w:pStyle w:val="Text"/>
        <w:widowControl w:val="0"/>
      </w:pPr>
      <w:r>
        <w:tab/>
      </w:r>
      <w:r>
        <w:tab/>
        <w:t xml:space="preserve">b.  Some dancing girls engaged for public entertainment were given a deposit </w:t>
      </w:r>
      <w:r w:rsidR="00996676">
        <w:tab/>
      </w:r>
      <w:r w:rsidR="00996676">
        <w:tab/>
      </w:r>
      <w:r w:rsidR="00996676">
        <w:tab/>
      </w:r>
      <w:r w:rsidR="00996676">
        <w:tab/>
      </w:r>
      <w:r>
        <w:t>(</w:t>
      </w:r>
      <w:r w:rsidRPr="008E1439">
        <w:rPr>
          <w:rFonts w:ascii="Arial" w:hAnsi="Arial" w:cs="Arial"/>
          <w:sz w:val="20"/>
          <w:szCs w:val="20"/>
          <w:lang w:val="el-GR"/>
        </w:rPr>
        <w:t>ἀ</w:t>
      </w:r>
      <w:r w:rsidRPr="008E1439">
        <w:rPr>
          <w:rFonts w:ascii="Segoe UI Symbol" w:hAnsi="Segoe UI Symbol" w:cs="Segoe UI Symbol"/>
          <w:sz w:val="20"/>
          <w:szCs w:val="20"/>
          <w:lang w:val="el-GR"/>
        </w:rPr>
        <w:t>ρραβών</w:t>
      </w:r>
      <w:r>
        <w:t>), the rest to be paid after the performance.</w:t>
      </w:r>
    </w:p>
    <w:p w14:paraId="19568D4B" w14:textId="77777777" w:rsidR="00486148" w:rsidRDefault="00486148" w:rsidP="00486148">
      <w:pPr>
        <w:pStyle w:val="Text"/>
        <w:widowControl w:val="0"/>
      </w:pPr>
      <w:r>
        <w:t> </w:t>
      </w:r>
    </w:p>
    <w:p w14:paraId="28772BF9" w14:textId="77777777" w:rsidR="00486148" w:rsidRDefault="00486148" w:rsidP="00486148">
      <w:pPr>
        <w:pStyle w:val="Heading"/>
        <w:widowControl w:val="0"/>
      </w:pPr>
      <w:r>
        <w:t>II.  How Does the Holy Spirit Become God’s Seal?</w:t>
      </w:r>
    </w:p>
    <w:p w14:paraId="7EDEABFF" w14:textId="77777777" w:rsidR="00486148" w:rsidRDefault="00486148" w:rsidP="00486148">
      <w:pPr>
        <w:pStyle w:val="Text"/>
        <w:widowControl w:val="0"/>
      </w:pPr>
      <w:r>
        <w:t>A.  The Holy Spirit begins to work in your life to make a difference.</w:t>
      </w:r>
    </w:p>
    <w:p w14:paraId="3F794CD9" w14:textId="77777777" w:rsidR="00486148" w:rsidRDefault="00486148" w:rsidP="00486148">
      <w:pPr>
        <w:pStyle w:val="Text"/>
        <w:widowControl w:val="0"/>
      </w:pPr>
      <w:r>
        <w:tab/>
        <w:t>1.  You receive power to live the Christian life.</w:t>
      </w:r>
    </w:p>
    <w:p w14:paraId="2B85FA5F" w14:textId="77777777" w:rsidR="00486148" w:rsidRDefault="00486148" w:rsidP="00486148">
      <w:pPr>
        <w:pStyle w:val="Text"/>
        <w:widowControl w:val="0"/>
      </w:pPr>
      <w:r>
        <w:tab/>
      </w:r>
      <w:r>
        <w:tab/>
        <w:t xml:space="preserve">a.  In </w:t>
      </w:r>
      <w:r>
        <w:rPr>
          <w:color w:val="800000"/>
        </w:rPr>
        <w:t xml:space="preserve">I Jn 3:24 </w:t>
      </w:r>
      <w:r>
        <w:t>He helps you to obey the Lord’s commands.</w:t>
      </w:r>
    </w:p>
    <w:p w14:paraId="4DE2EAAC" w14:textId="77777777" w:rsidR="00486148" w:rsidRDefault="00486148" w:rsidP="00486148">
      <w:pPr>
        <w:pStyle w:val="Text"/>
        <w:widowControl w:val="0"/>
      </w:pPr>
      <w:r>
        <w:tab/>
      </w:r>
      <w:r>
        <w:tab/>
        <w:t xml:space="preserve">b.  In </w:t>
      </w:r>
      <w:r>
        <w:rPr>
          <w:color w:val="800000"/>
        </w:rPr>
        <w:t xml:space="preserve">I Jn 4:13 </w:t>
      </w:r>
      <w:r>
        <w:t>He helps you to identify with the Lord’s holy life.</w:t>
      </w:r>
    </w:p>
    <w:p w14:paraId="1551B25C" w14:textId="77777777" w:rsidR="00486148" w:rsidRDefault="00486148" w:rsidP="00486148">
      <w:pPr>
        <w:pStyle w:val="Text"/>
        <w:widowControl w:val="0"/>
      </w:pPr>
      <w:r>
        <w:tab/>
        <w:t>2.  You receive direction to live the Christian life.</w:t>
      </w:r>
    </w:p>
    <w:p w14:paraId="7A344025" w14:textId="77777777" w:rsidR="00486148" w:rsidRDefault="00486148" w:rsidP="00486148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I Jn 5:6 - it is the Spirit who testifies, because the Spirit is the truth. </w:t>
      </w:r>
      <w:r>
        <w:t>He is truth.</w:t>
      </w:r>
    </w:p>
    <w:p w14:paraId="418DCBA5" w14:textId="77777777" w:rsidR="00486148" w:rsidRDefault="00486148" w:rsidP="00486148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Gal 4:6 Because you are sons, God sent the Spirit of his Son into our hearts, the </w:t>
      </w:r>
      <w:r w:rsidR="00996676">
        <w:rPr>
          <w:color w:val="800000"/>
        </w:rPr>
        <w:tab/>
      </w:r>
      <w:r w:rsidR="00996676">
        <w:rPr>
          <w:color w:val="800000"/>
        </w:rPr>
        <w:tab/>
      </w:r>
      <w:r w:rsidR="00996676">
        <w:rPr>
          <w:color w:val="800000"/>
        </w:rPr>
        <w:tab/>
      </w:r>
      <w:r w:rsidR="00996676">
        <w:rPr>
          <w:color w:val="800000"/>
        </w:rPr>
        <w:tab/>
      </w:r>
      <w:r>
        <w:rPr>
          <w:color w:val="800000"/>
        </w:rPr>
        <w:t xml:space="preserve">Spirit who calls out, </w:t>
      </w:r>
      <w:r>
        <w:rPr>
          <w:i/>
          <w:iCs/>
          <w:color w:val="800000"/>
        </w:rPr>
        <w:t>“Abba</w:t>
      </w:r>
      <w:r>
        <w:rPr>
          <w:color w:val="800000"/>
        </w:rPr>
        <w:t xml:space="preserve">, Father.” </w:t>
      </w:r>
      <w:r>
        <w:t xml:space="preserve">He assures you that you are God’s </w:t>
      </w:r>
      <w:r w:rsidR="00996676">
        <w:tab/>
      </w:r>
      <w:r w:rsidR="00996676">
        <w:tab/>
      </w:r>
      <w:r w:rsidR="00996676">
        <w:tab/>
      </w:r>
      <w:r w:rsidR="00996676">
        <w:tab/>
      </w:r>
      <w:r>
        <w:t>child. The Holy Spirit does this primarily through the word of God!</w:t>
      </w:r>
    </w:p>
    <w:p w14:paraId="77CA4AAF" w14:textId="77777777" w:rsidR="00486148" w:rsidRDefault="00486148" w:rsidP="00486148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800000"/>
        </w:rPr>
        <w:t>Rom 8:16 - The Spirit himself testifies with our spirit that we are God’s children</w:t>
      </w:r>
      <w:r>
        <w:t xml:space="preserve">. </w:t>
      </w:r>
    </w:p>
    <w:p w14:paraId="26A0224C" w14:textId="77777777" w:rsidR="008E1439" w:rsidRDefault="008E1439" w:rsidP="00486148">
      <w:pPr>
        <w:pStyle w:val="Text"/>
        <w:widowControl w:val="0"/>
      </w:pPr>
    </w:p>
    <w:p w14:paraId="685087DC" w14:textId="77777777" w:rsidR="008E1439" w:rsidRDefault="008E1439" w:rsidP="00486148">
      <w:pPr>
        <w:pStyle w:val="Text"/>
        <w:widowControl w:val="0"/>
      </w:pPr>
    </w:p>
    <w:p w14:paraId="74790359" w14:textId="77777777" w:rsidR="008E1439" w:rsidRDefault="008E1439" w:rsidP="00486148">
      <w:pPr>
        <w:pStyle w:val="Text"/>
        <w:widowControl w:val="0"/>
      </w:pPr>
    </w:p>
    <w:p w14:paraId="618253E8" w14:textId="77777777" w:rsidR="008E1439" w:rsidRDefault="008E1439" w:rsidP="00486148">
      <w:pPr>
        <w:pStyle w:val="Text"/>
        <w:widowControl w:val="0"/>
      </w:pPr>
    </w:p>
    <w:p w14:paraId="5FD9DEBE" w14:textId="77777777" w:rsidR="00486148" w:rsidRDefault="00486148" w:rsidP="00486148">
      <w:pPr>
        <w:pStyle w:val="Text"/>
        <w:widowControl w:val="0"/>
      </w:pPr>
      <w:r>
        <w:lastRenderedPageBreak/>
        <w:t>B.  The Holy Spirit becomes the first installment to a joyous everlasting life.</w:t>
      </w:r>
    </w:p>
    <w:p w14:paraId="44431BB4" w14:textId="77777777" w:rsidR="00486148" w:rsidRDefault="00486148" w:rsidP="00486148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Eph 1:14 - the promised </w:t>
      </w:r>
      <w:r>
        <w:rPr>
          <w:color w:val="800000"/>
          <w:u w:val="single"/>
        </w:rPr>
        <w:t>Holy Spirit</w:t>
      </w:r>
      <w:r>
        <w:rPr>
          <w:color w:val="800000"/>
        </w:rPr>
        <w:t xml:space="preserve">, who is a </w:t>
      </w:r>
      <w:r>
        <w:rPr>
          <w:color w:val="800000"/>
          <w:u w:val="single"/>
        </w:rPr>
        <w:t>deposit</w:t>
      </w:r>
      <w:r>
        <w:rPr>
          <w:color w:val="800000"/>
        </w:rPr>
        <w:t xml:space="preserve"> guaranteeing our inheritance until </w:t>
      </w:r>
      <w:r w:rsidR="00996676">
        <w:rPr>
          <w:color w:val="800000"/>
        </w:rPr>
        <w:tab/>
      </w:r>
      <w:r w:rsidR="00996676">
        <w:rPr>
          <w:color w:val="800000"/>
        </w:rPr>
        <w:tab/>
      </w:r>
      <w:r w:rsidR="00996676">
        <w:rPr>
          <w:color w:val="800000"/>
        </w:rPr>
        <w:tab/>
      </w:r>
      <w:r>
        <w:rPr>
          <w:color w:val="800000"/>
        </w:rPr>
        <w:t>the redemption of those who are God’s possession — to the praise of his glory</w:t>
      </w:r>
      <w:r>
        <w:t>.</w:t>
      </w:r>
    </w:p>
    <w:p w14:paraId="5D8AABD2" w14:textId="77777777" w:rsidR="00486148" w:rsidRDefault="00486148" w:rsidP="00486148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II Cor 1:21-22 - He anointed us, </w:t>
      </w:r>
      <w:r>
        <w:rPr>
          <w:color w:val="800000"/>
          <w:u w:val="single"/>
        </w:rPr>
        <w:t>set his seal of ownership on us</w:t>
      </w:r>
      <w:r>
        <w:rPr>
          <w:color w:val="800000"/>
        </w:rPr>
        <w:t xml:space="preserve">, and </w:t>
      </w:r>
      <w:r>
        <w:rPr>
          <w:color w:val="800000"/>
          <w:u w:val="single"/>
        </w:rPr>
        <w:t xml:space="preserve">put his Spirit in our </w:t>
      </w:r>
      <w:r w:rsidR="00996676">
        <w:rPr>
          <w:color w:val="800000"/>
          <w:u w:val="single"/>
        </w:rPr>
        <w:tab/>
      </w:r>
      <w:r w:rsidR="00996676" w:rsidRPr="00996676">
        <w:rPr>
          <w:color w:val="800000"/>
        </w:rPr>
        <w:tab/>
      </w:r>
      <w:r w:rsidR="00996676" w:rsidRPr="00996676">
        <w:rPr>
          <w:color w:val="800000"/>
        </w:rPr>
        <w:tab/>
      </w:r>
      <w:r>
        <w:rPr>
          <w:color w:val="800000"/>
          <w:u w:val="single"/>
        </w:rPr>
        <w:t>hearts as a deposit</w:t>
      </w:r>
      <w:r>
        <w:rPr>
          <w:color w:val="800000"/>
        </w:rPr>
        <w:t>, guaranteeing what is to come</w:t>
      </w:r>
      <w:r>
        <w:t>.</w:t>
      </w:r>
    </w:p>
    <w:p w14:paraId="2BEE728E" w14:textId="77777777" w:rsidR="00486148" w:rsidRDefault="00486148" w:rsidP="00486148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 xml:space="preserve">II Cor 5:5 - Now it is God who has made us for this very purpose and has </w:t>
      </w:r>
      <w:r>
        <w:rPr>
          <w:color w:val="800000"/>
          <w:u w:val="single"/>
        </w:rPr>
        <w:t xml:space="preserve">given us the </w:t>
      </w:r>
      <w:r w:rsidR="00996676" w:rsidRPr="00996676">
        <w:rPr>
          <w:color w:val="800000"/>
        </w:rPr>
        <w:tab/>
      </w:r>
      <w:r w:rsidR="00996676" w:rsidRPr="00996676">
        <w:rPr>
          <w:color w:val="800000"/>
        </w:rPr>
        <w:tab/>
      </w:r>
      <w:r w:rsidR="00996676" w:rsidRPr="00996676">
        <w:rPr>
          <w:color w:val="800000"/>
        </w:rPr>
        <w:tab/>
      </w:r>
      <w:r>
        <w:rPr>
          <w:color w:val="800000"/>
          <w:u w:val="single"/>
        </w:rPr>
        <w:t>Spirit as a deposit</w:t>
      </w:r>
      <w:r>
        <w:rPr>
          <w:color w:val="800000"/>
        </w:rPr>
        <w:t>, guaranteeing what is to come</w:t>
      </w:r>
      <w:r>
        <w:t>.</w:t>
      </w:r>
    </w:p>
    <w:p w14:paraId="75AD6E33" w14:textId="77777777" w:rsidR="00486148" w:rsidRDefault="00486148" w:rsidP="00486148">
      <w:pPr>
        <w:pStyle w:val="Text"/>
        <w:widowControl w:val="0"/>
      </w:pPr>
      <w:r>
        <w:t> </w:t>
      </w:r>
    </w:p>
    <w:p w14:paraId="196998B6" w14:textId="77777777" w:rsidR="00486148" w:rsidRDefault="00486148" w:rsidP="00486148">
      <w:pPr>
        <w:pStyle w:val="Heading"/>
        <w:widowControl w:val="0"/>
      </w:pPr>
      <w:r>
        <w:t>III.  When are You Sealed with God’s Holy Spirit?</w:t>
      </w:r>
    </w:p>
    <w:p w14:paraId="03142D1A" w14:textId="77777777" w:rsidR="00486148" w:rsidRDefault="00486148" w:rsidP="00486148">
      <w:pPr>
        <w:pStyle w:val="Text"/>
        <w:widowControl w:val="0"/>
      </w:pPr>
      <w:r>
        <w:t xml:space="preserve">A.  In </w:t>
      </w:r>
      <w:r>
        <w:rPr>
          <w:color w:val="800000"/>
        </w:rPr>
        <w:t xml:space="preserve">Act 2:38 </w:t>
      </w:r>
      <w:r>
        <w:t xml:space="preserve">He is given to everyone who surrenders to the Lord’s authority, repents of their sins </w:t>
      </w:r>
      <w:r w:rsidR="00996676">
        <w:tab/>
      </w:r>
      <w:r>
        <w:t>&amp; are baptized.</w:t>
      </w:r>
    </w:p>
    <w:p w14:paraId="3812EDA7" w14:textId="77777777" w:rsidR="00486148" w:rsidRDefault="00486148" w:rsidP="00486148">
      <w:pPr>
        <w:pStyle w:val="Text"/>
        <w:widowControl w:val="0"/>
      </w:pPr>
      <w:r>
        <w:t xml:space="preserve">B.  In </w:t>
      </w:r>
      <w:r>
        <w:rPr>
          <w:color w:val="800000"/>
        </w:rPr>
        <w:t xml:space="preserve">Lk 11:13 </w:t>
      </w:r>
      <w:r>
        <w:t>His filling is promised to Christians who ask Him.</w:t>
      </w:r>
    </w:p>
    <w:p w14:paraId="4933E3C8" w14:textId="77777777" w:rsidR="00486148" w:rsidRDefault="00486148" w:rsidP="00486148">
      <w:pPr>
        <w:widowControl w:val="0"/>
      </w:pPr>
      <w:r>
        <w:t> </w:t>
      </w:r>
    </w:p>
    <w:p w14:paraId="758A8E1F" w14:textId="77777777" w:rsidR="000C1172" w:rsidRDefault="000C1172" w:rsidP="00486148">
      <w:pPr>
        <w:widowControl w:val="0"/>
      </w:pPr>
    </w:p>
    <w:p w14:paraId="12F33505" w14:textId="77777777" w:rsidR="000C1172" w:rsidRDefault="000C1172" w:rsidP="00486148">
      <w:pPr>
        <w:widowControl w:val="0"/>
      </w:pPr>
    </w:p>
    <w:p w14:paraId="67DA9626" w14:textId="77777777" w:rsidR="000C1172" w:rsidRDefault="000C1172" w:rsidP="00486148">
      <w:pPr>
        <w:widowControl w:val="0"/>
      </w:pPr>
    </w:p>
    <w:p w14:paraId="0AC18400" w14:textId="77777777" w:rsidR="000C1172" w:rsidRDefault="000C1172" w:rsidP="00486148">
      <w:pPr>
        <w:widowControl w:val="0"/>
      </w:pPr>
    </w:p>
    <w:p w14:paraId="7CED408F" w14:textId="77777777" w:rsidR="000C1172" w:rsidRDefault="000C1172" w:rsidP="000C1172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1D4869C8" w14:textId="77777777" w:rsidR="000C1172" w:rsidRDefault="000C1172" w:rsidP="00486148">
      <w:pPr>
        <w:widowControl w:val="0"/>
      </w:pPr>
    </w:p>
    <w:p w14:paraId="66B63E67" w14:textId="77777777" w:rsidR="0003564F" w:rsidRDefault="0003564F"/>
    <w:sectPr w:rsidR="0003564F" w:rsidSect="003D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148"/>
    <w:rsid w:val="0003564F"/>
    <w:rsid w:val="000C1172"/>
    <w:rsid w:val="001874D6"/>
    <w:rsid w:val="001B5A8A"/>
    <w:rsid w:val="00210268"/>
    <w:rsid w:val="00337C6C"/>
    <w:rsid w:val="003438EB"/>
    <w:rsid w:val="00352EC6"/>
    <w:rsid w:val="0035709C"/>
    <w:rsid w:val="0038342E"/>
    <w:rsid w:val="003C203C"/>
    <w:rsid w:val="003D3119"/>
    <w:rsid w:val="00486148"/>
    <w:rsid w:val="004C2A69"/>
    <w:rsid w:val="00501630"/>
    <w:rsid w:val="005E29C7"/>
    <w:rsid w:val="00610DAE"/>
    <w:rsid w:val="007A5299"/>
    <w:rsid w:val="008B524A"/>
    <w:rsid w:val="008E1439"/>
    <w:rsid w:val="00996676"/>
    <w:rsid w:val="00A85F26"/>
    <w:rsid w:val="00B72E17"/>
    <w:rsid w:val="00B80516"/>
    <w:rsid w:val="00C00110"/>
    <w:rsid w:val="00CB07AB"/>
    <w:rsid w:val="00CF601A"/>
    <w:rsid w:val="00D0071F"/>
    <w:rsid w:val="00D353DF"/>
    <w:rsid w:val="00DE7C26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8525"/>
  <w15:docId w15:val="{D5384C33-C627-4A88-8A56-A427E1A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48614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86148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48614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486148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486148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1172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</cp:revision>
  <dcterms:created xsi:type="dcterms:W3CDTF">2012-04-10T17:10:00Z</dcterms:created>
  <dcterms:modified xsi:type="dcterms:W3CDTF">2024-04-10T21:43:00Z</dcterms:modified>
</cp:coreProperties>
</file>