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72754A8C"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8B92960"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C208F0C"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8B9D4AC" w14:textId="0E965218" w:rsidR="0092738E" w:rsidRDefault="000B1577"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Faith</w:t>
                    </w:r>
                    <w:r w:rsidR="00656FC0">
                      <w:rPr>
                        <w:rFonts w:ascii="Arial" w:eastAsiaTheme="majorEastAsia" w:hAnsi="Arial" w:cs="Arial"/>
                        <w:sz w:val="80"/>
                        <w:szCs w:val="80"/>
                      </w:rPr>
                      <w:t xml:space="preserve"> </w:t>
                    </w:r>
                    <w:r>
                      <w:rPr>
                        <w:rFonts w:ascii="Arial" w:eastAsiaTheme="majorEastAsia" w:hAnsi="Arial" w:cs="Arial"/>
                        <w:sz w:val="80"/>
                        <w:szCs w:val="80"/>
                      </w:rPr>
                      <w:t xml:space="preserve"> is </w:t>
                    </w:r>
                    <w:r w:rsidR="00656FC0">
                      <w:rPr>
                        <w:rFonts w:ascii="Arial" w:eastAsiaTheme="majorEastAsia" w:hAnsi="Arial" w:cs="Arial"/>
                        <w:sz w:val="80"/>
                        <w:szCs w:val="80"/>
                      </w:rPr>
                      <w:t xml:space="preserve"> </w:t>
                    </w:r>
                    <w:r>
                      <w:rPr>
                        <w:rFonts w:ascii="Arial" w:eastAsiaTheme="majorEastAsia" w:hAnsi="Arial" w:cs="Arial"/>
                        <w:sz w:val="80"/>
                        <w:szCs w:val="80"/>
                      </w:rPr>
                      <w:t>More Than</w:t>
                    </w:r>
                    <w:r w:rsidR="00656FC0">
                      <w:rPr>
                        <w:rFonts w:ascii="Arial" w:eastAsiaTheme="majorEastAsia" w:hAnsi="Arial" w:cs="Arial"/>
                        <w:sz w:val="80"/>
                        <w:szCs w:val="80"/>
                      </w:rPr>
                      <w:t xml:space="preserve"> </w:t>
                    </w:r>
                    <w:r>
                      <w:rPr>
                        <w:rFonts w:ascii="Arial" w:eastAsiaTheme="majorEastAsia" w:hAnsi="Arial" w:cs="Arial"/>
                        <w:sz w:val="80"/>
                        <w:szCs w:val="80"/>
                      </w:rPr>
                      <w:t xml:space="preserve"> Just </w:t>
                    </w:r>
                    <w:r w:rsidR="00656FC0">
                      <w:rPr>
                        <w:rFonts w:ascii="Arial" w:eastAsiaTheme="majorEastAsia" w:hAnsi="Arial" w:cs="Arial"/>
                        <w:sz w:val="80"/>
                        <w:szCs w:val="80"/>
                      </w:rPr>
                      <w:t xml:space="preserve"> </w:t>
                    </w:r>
                    <w:r>
                      <w:rPr>
                        <w:rFonts w:ascii="Arial" w:eastAsiaTheme="majorEastAsia" w:hAnsi="Arial" w:cs="Arial"/>
                        <w:sz w:val="80"/>
                        <w:szCs w:val="80"/>
                      </w:rPr>
                      <w:t>Belief</w:t>
                    </w:r>
                  </w:p>
                </w:tc>
              </w:sdtContent>
            </w:sdt>
          </w:tr>
          <w:tr w:rsidR="0092738E" w14:paraId="77966017"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81C7A8D" w14:textId="77777777" w:rsidR="0092738E" w:rsidRDefault="00162825" w:rsidP="000B1577">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4</w:t>
                    </w:r>
                    <w:r w:rsidR="000B1577">
                      <w:rPr>
                        <w:rFonts w:ascii="Arial" w:eastAsiaTheme="majorEastAsia" w:hAnsi="Arial" w:cs="Arial"/>
                        <w:sz w:val="44"/>
                        <w:szCs w:val="44"/>
                      </w:rPr>
                      <w:t>:46</w:t>
                    </w:r>
                    <w:r>
                      <w:rPr>
                        <w:rFonts w:ascii="Arial" w:eastAsiaTheme="majorEastAsia" w:hAnsi="Arial" w:cs="Arial"/>
                        <w:sz w:val="44"/>
                        <w:szCs w:val="44"/>
                      </w:rPr>
                      <w:t>-5</w:t>
                    </w:r>
                    <w:r w:rsidR="000B1577">
                      <w:rPr>
                        <w:rFonts w:ascii="Arial" w:eastAsiaTheme="majorEastAsia" w:hAnsi="Arial" w:cs="Arial"/>
                        <w:sz w:val="44"/>
                        <w:szCs w:val="44"/>
                      </w:rPr>
                      <w:t>4</w:t>
                    </w:r>
                  </w:p>
                </w:tc>
              </w:sdtContent>
            </w:sdt>
          </w:tr>
          <w:tr w:rsidR="0092738E" w14:paraId="6A8BCE9C" w14:textId="77777777" w:rsidTr="00243C84">
            <w:trPr>
              <w:trHeight w:val="360"/>
              <w:jc w:val="center"/>
            </w:trPr>
            <w:tc>
              <w:tcPr>
                <w:tcW w:w="5000" w:type="pct"/>
                <w:vAlign w:val="center"/>
              </w:tcPr>
              <w:p w14:paraId="5EF14FB5" w14:textId="77777777" w:rsidR="0092738E" w:rsidRDefault="0092738E">
                <w:pPr>
                  <w:pStyle w:val="NoSpacing"/>
                  <w:jc w:val="center"/>
                </w:pPr>
              </w:p>
            </w:tc>
          </w:tr>
          <w:tr w:rsidR="0092738E" w14:paraId="6A331294" w14:textId="77777777" w:rsidTr="00243C84">
            <w:trPr>
              <w:trHeight w:val="360"/>
              <w:jc w:val="center"/>
            </w:trPr>
            <w:tc>
              <w:tcPr>
                <w:tcW w:w="5000" w:type="pct"/>
                <w:vAlign w:val="center"/>
              </w:tcPr>
              <w:p w14:paraId="10821A2E" w14:textId="77777777" w:rsidR="0092738E" w:rsidRDefault="0092738E" w:rsidP="0029543F">
                <w:pPr>
                  <w:pStyle w:val="NoSpacing"/>
                  <w:rPr>
                    <w:b/>
                    <w:bCs/>
                  </w:rPr>
                </w:pPr>
              </w:p>
            </w:tc>
          </w:tr>
          <w:tr w:rsidR="0092738E" w14:paraId="2F0B5051" w14:textId="77777777" w:rsidTr="00243C84">
            <w:trPr>
              <w:trHeight w:val="360"/>
              <w:jc w:val="center"/>
            </w:trPr>
            <w:tc>
              <w:tcPr>
                <w:tcW w:w="5000" w:type="pct"/>
                <w:vAlign w:val="center"/>
              </w:tcPr>
              <w:p w14:paraId="445C96A0" w14:textId="77777777" w:rsidR="0092738E" w:rsidRDefault="0092738E">
                <w:pPr>
                  <w:pStyle w:val="NoSpacing"/>
                  <w:jc w:val="center"/>
                  <w:rPr>
                    <w:b/>
                    <w:bCs/>
                  </w:rPr>
                </w:pPr>
              </w:p>
            </w:tc>
          </w:tr>
        </w:tbl>
        <w:p w14:paraId="6015053F" w14:textId="77777777" w:rsidR="0092738E" w:rsidRDefault="0092738E"/>
        <w:p w14:paraId="21772937"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71A183B" w14:textId="77777777">
            <w:tc>
              <w:tcPr>
                <w:tcW w:w="5000" w:type="pct"/>
              </w:tcPr>
              <w:p w14:paraId="7374E8F6" w14:textId="77777777" w:rsidR="0092738E" w:rsidRDefault="0092738E" w:rsidP="00087E3A">
                <w:pPr>
                  <w:pStyle w:val="NoSpacing"/>
                </w:pPr>
              </w:p>
            </w:tc>
          </w:tr>
        </w:tbl>
        <w:p w14:paraId="6F207ACE" w14:textId="77777777" w:rsidR="0092738E" w:rsidRDefault="0092738E"/>
        <w:p w14:paraId="4C1415D7" w14:textId="77777777" w:rsidR="002B6701" w:rsidRDefault="0092738E" w:rsidP="000B1577">
          <w:pPr>
            <w:spacing w:line="360" w:lineRule="auto"/>
            <w:jc w:val="both"/>
          </w:pPr>
          <w:r>
            <w:br w:type="page"/>
          </w:r>
        </w:p>
      </w:sdtContent>
    </w:sdt>
    <w:p w14:paraId="3996AD40" w14:textId="77777777" w:rsidR="002B6701" w:rsidRPr="00127D20" w:rsidRDefault="002B6701" w:rsidP="000B1577">
      <w:pPr>
        <w:spacing w:line="360" w:lineRule="auto"/>
        <w:jc w:val="both"/>
        <w:rPr>
          <w:rFonts w:ascii="Arial" w:hAnsi="Arial" w:cs="Arial"/>
          <w:b/>
          <w:sz w:val="36"/>
          <w:szCs w:val="36"/>
        </w:rPr>
      </w:pPr>
      <w:r w:rsidRPr="00127D20">
        <w:rPr>
          <w:rFonts w:ascii="Arial" w:hAnsi="Arial" w:cs="Arial"/>
          <w:b/>
          <w:sz w:val="36"/>
          <w:szCs w:val="36"/>
          <w:vertAlign w:val="subscript"/>
        </w:rPr>
        <w:lastRenderedPageBreak/>
        <w:t>1</w:t>
      </w:r>
      <w:r w:rsidRPr="00127D20">
        <w:rPr>
          <w:rFonts w:ascii="Arial" w:hAnsi="Arial" w:cs="Arial"/>
          <w:b/>
          <w:sz w:val="36"/>
          <w:szCs w:val="36"/>
        </w:rPr>
        <w:t xml:space="preserve"> The Philippian Jailor was told to </w:t>
      </w:r>
      <w:proofErr w:type="gramStart"/>
      <w:r w:rsidRPr="00127D20">
        <w:rPr>
          <w:rFonts w:ascii="Arial" w:hAnsi="Arial" w:cs="Arial"/>
          <w:b/>
          <w:sz w:val="36"/>
          <w:szCs w:val="36"/>
          <w:vertAlign w:val="subscript"/>
        </w:rPr>
        <w:t>2</w:t>
      </w:r>
      <w:proofErr w:type="gramEnd"/>
      <w:r w:rsidRPr="00127D20">
        <w:rPr>
          <w:rFonts w:ascii="Arial" w:hAnsi="Arial" w:cs="Arial"/>
          <w:b/>
          <w:sz w:val="36"/>
          <w:szCs w:val="36"/>
        </w:rPr>
        <w:t xml:space="preserve"> </w:t>
      </w:r>
      <w:r w:rsidRPr="00127D20">
        <w:rPr>
          <w:rFonts w:ascii="Arial" w:hAnsi="Arial" w:cs="Arial"/>
          <w:b/>
          <w:color w:val="632423" w:themeColor="accent2" w:themeShade="80"/>
          <w:sz w:val="36"/>
          <w:szCs w:val="36"/>
          <w:u w:val="single"/>
        </w:rPr>
        <w:t>believe in the Lord Jesus</w:t>
      </w:r>
      <w:r w:rsidRPr="00127D20">
        <w:rPr>
          <w:rFonts w:ascii="Arial" w:hAnsi="Arial" w:cs="Arial"/>
          <w:b/>
          <w:color w:val="632423" w:themeColor="accent2" w:themeShade="80"/>
          <w:sz w:val="36"/>
          <w:szCs w:val="36"/>
        </w:rPr>
        <w:t>, and you will be saved - you and your household</w:t>
      </w:r>
      <w:r w:rsidRPr="00127D20">
        <w:rPr>
          <w:rFonts w:ascii="Arial" w:hAnsi="Arial" w:cs="Arial"/>
          <w:b/>
          <w:sz w:val="36"/>
          <w:szCs w:val="36"/>
        </w:rPr>
        <w:t xml:space="preserve">. </w:t>
      </w:r>
      <w:r w:rsidRPr="00127D20">
        <w:rPr>
          <w:rStyle w:val="FootnoteReference"/>
          <w:rFonts w:ascii="Arial" w:hAnsi="Arial" w:cs="Arial"/>
          <w:b/>
          <w:sz w:val="36"/>
          <w:szCs w:val="36"/>
        </w:rPr>
        <w:footnoteReference w:id="1"/>
      </w:r>
      <w:r w:rsidRPr="00127D20">
        <w:rPr>
          <w:rFonts w:ascii="Arial" w:hAnsi="Arial" w:cs="Arial"/>
          <w:b/>
          <w:sz w:val="36"/>
          <w:szCs w:val="36"/>
        </w:rPr>
        <w:t xml:space="preserve"> Is this "belief" as we know it today or is there more to it? </w:t>
      </w:r>
      <w:r w:rsidRPr="00127D20">
        <w:rPr>
          <w:rFonts w:ascii="Arial" w:hAnsi="Arial" w:cs="Arial"/>
          <w:b/>
          <w:sz w:val="36"/>
          <w:szCs w:val="36"/>
          <w:vertAlign w:val="subscript"/>
        </w:rPr>
        <w:t>3</w:t>
      </w:r>
      <w:r w:rsidRPr="00127D20">
        <w:rPr>
          <w:rFonts w:ascii="Arial" w:hAnsi="Arial" w:cs="Arial"/>
          <w:b/>
          <w:sz w:val="36"/>
          <w:szCs w:val="36"/>
        </w:rPr>
        <w:t xml:space="preserve"> </w:t>
      </w:r>
      <w:r w:rsidRPr="00127D20">
        <w:rPr>
          <w:rFonts w:ascii="Arial" w:hAnsi="Arial" w:cs="Arial"/>
          <w:b/>
          <w:sz w:val="36"/>
          <w:szCs w:val="36"/>
          <w:u w:val="single"/>
        </w:rPr>
        <w:t>The Great Encyclopedia Dictionary</w:t>
      </w:r>
      <w:r w:rsidRPr="00127D20">
        <w:rPr>
          <w:rFonts w:ascii="Arial" w:hAnsi="Arial" w:cs="Arial"/>
          <w:b/>
          <w:sz w:val="36"/>
          <w:szCs w:val="36"/>
        </w:rPr>
        <w:t xml:space="preserve"> defines "belief"</w:t>
      </w:r>
      <w:r w:rsidR="00DD4015" w:rsidRPr="00127D20">
        <w:rPr>
          <w:rFonts w:ascii="Arial" w:hAnsi="Arial" w:cs="Arial"/>
          <w:b/>
          <w:sz w:val="36"/>
          <w:szCs w:val="36"/>
        </w:rPr>
        <w:t>,</w:t>
      </w:r>
      <w:r w:rsidRPr="00127D20">
        <w:rPr>
          <w:rFonts w:ascii="Arial" w:hAnsi="Arial" w:cs="Arial"/>
          <w:b/>
          <w:sz w:val="36"/>
          <w:szCs w:val="36"/>
        </w:rPr>
        <w:t xml:space="preserve"> "to accept as true or real, acceptance of the truth or reality of anything without certain proof". </w:t>
      </w:r>
    </w:p>
    <w:p w14:paraId="6481496A" w14:textId="77777777" w:rsidR="005B15DF" w:rsidRPr="00127D20" w:rsidRDefault="002B6701" w:rsidP="000B1577">
      <w:pPr>
        <w:spacing w:line="360" w:lineRule="auto"/>
        <w:jc w:val="both"/>
        <w:rPr>
          <w:rFonts w:ascii="Arial" w:hAnsi="Arial" w:cs="Arial"/>
          <w:b/>
          <w:sz w:val="36"/>
          <w:szCs w:val="36"/>
        </w:rPr>
      </w:pPr>
      <w:proofErr w:type="gramStart"/>
      <w:r w:rsidRPr="00127D20">
        <w:rPr>
          <w:rFonts w:ascii="Arial" w:hAnsi="Arial" w:cs="Arial"/>
          <w:b/>
          <w:sz w:val="36"/>
          <w:szCs w:val="36"/>
        </w:rPr>
        <w:t>Is</w:t>
      </w:r>
      <w:proofErr w:type="gramEnd"/>
      <w:r w:rsidRPr="00127D20">
        <w:rPr>
          <w:rFonts w:ascii="Arial" w:hAnsi="Arial" w:cs="Arial"/>
          <w:b/>
          <w:sz w:val="36"/>
          <w:szCs w:val="36"/>
        </w:rPr>
        <w:t xml:space="preserve"> this faith God wants you to have simply the acceptance of stuff?</w:t>
      </w:r>
      <w:r w:rsidR="00405050" w:rsidRPr="00127D20">
        <w:rPr>
          <w:rFonts w:ascii="Arial" w:hAnsi="Arial" w:cs="Arial"/>
          <w:b/>
          <w:sz w:val="36"/>
          <w:szCs w:val="36"/>
        </w:rPr>
        <w:t xml:space="preserve"> For example: "I believe God exists up there someplace." "I believe Jesus died on a cross for us and He was resurrected from the dead." </w:t>
      </w:r>
      <w:r w:rsidR="00405050" w:rsidRPr="00127D20">
        <w:rPr>
          <w:rFonts w:ascii="Arial" w:hAnsi="Arial" w:cs="Arial"/>
          <w:b/>
          <w:sz w:val="36"/>
          <w:szCs w:val="36"/>
          <w:vertAlign w:val="subscript"/>
        </w:rPr>
        <w:t>4</w:t>
      </w:r>
      <w:r w:rsidR="00405050" w:rsidRPr="00127D20">
        <w:rPr>
          <w:rFonts w:ascii="Arial" w:hAnsi="Arial" w:cs="Arial"/>
          <w:b/>
          <w:sz w:val="36"/>
          <w:szCs w:val="36"/>
        </w:rPr>
        <w:t xml:space="preserve"> What is it about belief that makes it the faith God wants you to have?</w:t>
      </w:r>
    </w:p>
    <w:p w14:paraId="4EEA4731" w14:textId="77777777" w:rsidR="005B15DF" w:rsidRPr="00127D20" w:rsidRDefault="005B15DF" w:rsidP="000B1577">
      <w:pPr>
        <w:spacing w:line="360" w:lineRule="auto"/>
        <w:jc w:val="both"/>
        <w:rPr>
          <w:rFonts w:ascii="Arial" w:hAnsi="Arial" w:cs="Arial"/>
          <w:b/>
          <w:sz w:val="36"/>
          <w:szCs w:val="36"/>
        </w:rPr>
      </w:pPr>
      <w:r w:rsidRPr="00127D20">
        <w:rPr>
          <w:rFonts w:ascii="Arial" w:hAnsi="Arial" w:cs="Arial"/>
          <w:b/>
          <w:sz w:val="36"/>
          <w:szCs w:val="36"/>
        </w:rPr>
        <w:t xml:space="preserve">Faith is more than just belief. This scripture from John, Chapter 4, verses 46 through 54 will help you to understand this. </w:t>
      </w:r>
      <w:r w:rsidRPr="00127D20">
        <w:rPr>
          <w:rFonts w:ascii="Arial" w:hAnsi="Arial" w:cs="Arial"/>
          <w:b/>
          <w:sz w:val="36"/>
          <w:szCs w:val="36"/>
          <w:vertAlign w:val="subscript"/>
        </w:rPr>
        <w:t>5</w:t>
      </w:r>
    </w:p>
    <w:p w14:paraId="0CB9FAEB" w14:textId="77777777" w:rsidR="005B15DF" w:rsidRPr="00127D20" w:rsidRDefault="005B15DF" w:rsidP="005B15DF">
      <w:pPr>
        <w:spacing w:line="360" w:lineRule="auto"/>
        <w:jc w:val="both"/>
        <w:rPr>
          <w:rFonts w:ascii="Arial" w:hAnsi="Arial" w:cs="Arial"/>
          <w:b/>
          <w:bCs/>
          <w:sz w:val="36"/>
          <w:szCs w:val="36"/>
        </w:rPr>
      </w:pPr>
      <w:r w:rsidRPr="00127D20">
        <w:rPr>
          <w:rFonts w:ascii="Arial" w:hAnsi="Arial" w:cs="Arial"/>
          <w:b/>
          <w:bCs/>
          <w:color w:val="632423" w:themeColor="accent2" w:themeShade="80"/>
          <w:sz w:val="36"/>
          <w:szCs w:val="36"/>
        </w:rPr>
        <w:t xml:space="preserve">Once more he visited Cana in Galilee, where he had turned the water into wine. And there was a certain royal official whose son lay sick at Capernaum. When </w:t>
      </w:r>
      <w:r w:rsidRPr="00127D20">
        <w:rPr>
          <w:rFonts w:ascii="Arial" w:hAnsi="Arial" w:cs="Arial"/>
          <w:b/>
          <w:bCs/>
          <w:color w:val="632423" w:themeColor="accent2" w:themeShade="80"/>
          <w:sz w:val="36"/>
          <w:szCs w:val="36"/>
        </w:rPr>
        <w:lastRenderedPageBreak/>
        <w:t xml:space="preserve">this man heard that Jesus had arrived in Galilee from Judea, he went to him and begged him to come and heal his son, who was close to death. “Unless you people see miraculous signs and wonders,” Jesus told him, </w:t>
      </w:r>
      <w:proofErr w:type="gramStart"/>
      <w:r w:rsidRPr="00127D20">
        <w:rPr>
          <w:rFonts w:ascii="Arial" w:hAnsi="Arial" w:cs="Arial"/>
          <w:b/>
          <w:bCs/>
          <w:color w:val="632423" w:themeColor="accent2" w:themeShade="80"/>
          <w:sz w:val="36"/>
          <w:szCs w:val="36"/>
        </w:rPr>
        <w:t>“you</w:t>
      </w:r>
      <w:proofErr w:type="gramEnd"/>
      <w:r w:rsidRPr="00127D20">
        <w:rPr>
          <w:rFonts w:ascii="Arial" w:hAnsi="Arial" w:cs="Arial"/>
          <w:b/>
          <w:bCs/>
          <w:color w:val="632423" w:themeColor="accent2" w:themeShade="80"/>
          <w:sz w:val="36"/>
          <w:szCs w:val="36"/>
        </w:rPr>
        <w:t xml:space="preserve"> will never believe.” The royal official said, “Sir, come down before my child dies.” Jesus replied, “You may go. Your son will live.” The man took Jesus at his word and departed</w:t>
      </w:r>
      <w:r w:rsidRPr="00127D20">
        <w:rPr>
          <w:rFonts w:ascii="Arial" w:hAnsi="Arial" w:cs="Arial"/>
          <w:b/>
          <w:bCs/>
          <w:sz w:val="36"/>
          <w:szCs w:val="36"/>
        </w:rPr>
        <w:t xml:space="preserve">. </w:t>
      </w:r>
      <w:r w:rsidRPr="00127D20">
        <w:rPr>
          <w:rStyle w:val="FootnoteReference"/>
          <w:rFonts w:ascii="Arial" w:hAnsi="Arial" w:cs="Arial"/>
          <w:b/>
          <w:bCs/>
          <w:sz w:val="36"/>
          <w:szCs w:val="36"/>
        </w:rPr>
        <w:footnoteReference w:id="2"/>
      </w:r>
      <w:r w:rsidRPr="00127D20">
        <w:rPr>
          <w:rFonts w:ascii="Arial" w:hAnsi="Arial" w:cs="Arial"/>
          <w:b/>
          <w:bCs/>
          <w:sz w:val="36"/>
          <w:szCs w:val="36"/>
        </w:rPr>
        <w:t xml:space="preserve"> </w:t>
      </w:r>
      <w:r w:rsidRPr="00127D20">
        <w:rPr>
          <w:rFonts w:ascii="Arial" w:hAnsi="Arial" w:cs="Arial"/>
          <w:b/>
          <w:bCs/>
          <w:sz w:val="36"/>
          <w:szCs w:val="36"/>
          <w:vertAlign w:val="subscript"/>
        </w:rPr>
        <w:t>6</w:t>
      </w:r>
    </w:p>
    <w:p w14:paraId="55DBD439" w14:textId="77777777" w:rsidR="00A82F9A" w:rsidRPr="00127D20" w:rsidRDefault="005B15DF" w:rsidP="005B15DF">
      <w:pPr>
        <w:spacing w:line="360" w:lineRule="auto"/>
        <w:jc w:val="both"/>
        <w:rPr>
          <w:rFonts w:ascii="Arial" w:hAnsi="Arial" w:cs="Arial"/>
          <w:b/>
          <w:bCs/>
          <w:sz w:val="36"/>
          <w:szCs w:val="36"/>
        </w:rPr>
      </w:pPr>
      <w:r w:rsidRPr="00127D20">
        <w:rPr>
          <w:rFonts w:ascii="Arial" w:hAnsi="Arial" w:cs="Arial"/>
          <w:b/>
          <w:bCs/>
          <w:color w:val="632423" w:themeColor="accent2" w:themeShade="80"/>
          <w:sz w:val="36"/>
          <w:szCs w:val="36"/>
        </w:rPr>
        <w:t>While he was still on the way, his servants met him with the news that his boy was living</w:t>
      </w:r>
      <w:proofErr w:type="gramStart"/>
      <w:r w:rsidRPr="00127D20">
        <w:rPr>
          <w:rFonts w:ascii="Arial" w:hAnsi="Arial" w:cs="Arial"/>
          <w:b/>
          <w:bCs/>
          <w:color w:val="632423" w:themeColor="accent2" w:themeShade="80"/>
          <w:sz w:val="36"/>
          <w:szCs w:val="36"/>
        </w:rPr>
        <w:t xml:space="preserve">. </w:t>
      </w:r>
      <w:r w:rsidRPr="00127D20">
        <w:rPr>
          <w:rFonts w:ascii="Arial" w:hAnsi="Arial" w:cs="Arial"/>
          <w:b/>
          <w:bCs/>
          <w:color w:val="632423" w:themeColor="accent2" w:themeShade="80"/>
          <w:sz w:val="36"/>
          <w:szCs w:val="36"/>
          <w:vertAlign w:val="superscript"/>
        </w:rPr>
        <w:t xml:space="preserve"> </w:t>
      </w:r>
      <w:proofErr w:type="gramEnd"/>
      <w:r w:rsidRPr="00127D20">
        <w:rPr>
          <w:rFonts w:ascii="Arial" w:hAnsi="Arial" w:cs="Arial"/>
          <w:b/>
          <w:bCs/>
          <w:color w:val="632423" w:themeColor="accent2" w:themeShade="80"/>
          <w:sz w:val="36"/>
          <w:szCs w:val="36"/>
        </w:rPr>
        <w:t>When he inquired as to the time when his son got better, they said to him, “The fever left him yesterday at the seventh hour.” Then the father realized that this was the exact time at which Jesus had said to him, “Your son will live.” So he and all his household believed. This was the second miraculous sign that Jesus performed, having come from Judea to Galilee</w:t>
      </w:r>
      <w:r w:rsidRPr="00127D20">
        <w:rPr>
          <w:rFonts w:ascii="Arial" w:hAnsi="Arial" w:cs="Arial"/>
          <w:b/>
          <w:bCs/>
          <w:sz w:val="36"/>
          <w:szCs w:val="36"/>
        </w:rPr>
        <w:t xml:space="preserve">. </w:t>
      </w:r>
      <w:r w:rsidRPr="00127D20">
        <w:rPr>
          <w:rStyle w:val="FootnoteReference"/>
          <w:rFonts w:ascii="Arial" w:hAnsi="Arial" w:cs="Arial"/>
          <w:b/>
          <w:bCs/>
          <w:sz w:val="36"/>
          <w:szCs w:val="36"/>
        </w:rPr>
        <w:footnoteReference w:id="3"/>
      </w:r>
      <w:r w:rsidRPr="00127D20">
        <w:rPr>
          <w:rFonts w:ascii="Arial" w:hAnsi="Arial" w:cs="Arial"/>
          <w:b/>
          <w:bCs/>
          <w:sz w:val="36"/>
          <w:szCs w:val="36"/>
        </w:rPr>
        <w:t xml:space="preserve"> </w:t>
      </w:r>
    </w:p>
    <w:p w14:paraId="6D697A27" w14:textId="77777777" w:rsidR="00A82F9A" w:rsidRPr="00127D20" w:rsidRDefault="00A82F9A" w:rsidP="005B15DF">
      <w:pPr>
        <w:spacing w:line="360" w:lineRule="auto"/>
        <w:jc w:val="both"/>
        <w:rPr>
          <w:rFonts w:ascii="Arial" w:hAnsi="Arial" w:cs="Arial"/>
          <w:b/>
          <w:bCs/>
          <w:sz w:val="36"/>
          <w:szCs w:val="36"/>
        </w:rPr>
      </w:pPr>
      <w:r w:rsidRPr="00127D20">
        <w:rPr>
          <w:rFonts w:ascii="Arial" w:hAnsi="Arial" w:cs="Arial"/>
          <w:b/>
          <w:bCs/>
          <w:sz w:val="36"/>
          <w:szCs w:val="36"/>
        </w:rPr>
        <w:t xml:space="preserve">The first thing this passage tells us about this person's belief is in verse 46 through 49. </w:t>
      </w:r>
      <w:r w:rsidRPr="00127D20">
        <w:rPr>
          <w:rFonts w:ascii="Arial" w:hAnsi="Arial" w:cs="Arial"/>
          <w:b/>
          <w:bCs/>
          <w:sz w:val="36"/>
          <w:szCs w:val="36"/>
          <w:vertAlign w:val="subscript"/>
        </w:rPr>
        <w:t>7</w:t>
      </w:r>
    </w:p>
    <w:p w14:paraId="06DE332E" w14:textId="70324F3B" w:rsidR="00A82F9A" w:rsidRPr="00127D20" w:rsidRDefault="00E71C8D" w:rsidP="004E4476">
      <w:pPr>
        <w:spacing w:line="360" w:lineRule="auto"/>
        <w:jc w:val="center"/>
        <w:rPr>
          <w:rFonts w:ascii="Arial" w:hAnsi="Arial" w:cs="Arial"/>
          <w:b/>
          <w:sz w:val="44"/>
          <w:szCs w:val="44"/>
        </w:rPr>
      </w:pPr>
      <w:r w:rsidRPr="00127D20">
        <w:rPr>
          <w:rFonts w:ascii="Arial" w:hAnsi="Arial" w:cs="Arial"/>
          <w:b/>
          <w:sz w:val="44"/>
          <w:szCs w:val="44"/>
        </w:rPr>
        <w:lastRenderedPageBreak/>
        <w:t>I. Belief was Expressed in What</w:t>
      </w:r>
      <w:r w:rsidR="004E4476">
        <w:rPr>
          <w:rFonts w:ascii="Arial" w:hAnsi="Arial" w:cs="Arial"/>
          <w:b/>
          <w:sz w:val="44"/>
          <w:szCs w:val="44"/>
        </w:rPr>
        <w:br/>
      </w:r>
      <w:r w:rsidR="00A82F9A" w:rsidRPr="00127D20">
        <w:rPr>
          <w:rFonts w:ascii="Arial" w:hAnsi="Arial" w:cs="Arial"/>
          <w:b/>
          <w:sz w:val="44"/>
          <w:szCs w:val="44"/>
        </w:rPr>
        <w:t xml:space="preserve">Lord Jesus Could Do </w:t>
      </w:r>
      <w:r w:rsidR="00A82F9A" w:rsidRPr="004E4476">
        <w:rPr>
          <w:rFonts w:ascii="Arial" w:hAnsi="Arial" w:cs="Arial"/>
          <w:b/>
          <w:sz w:val="32"/>
          <w:szCs w:val="32"/>
        </w:rPr>
        <w:t>- v46-</w:t>
      </w:r>
      <w:proofErr w:type="gramStart"/>
      <w:r w:rsidR="00A82F9A" w:rsidRPr="004E4476">
        <w:rPr>
          <w:rFonts w:ascii="Arial" w:hAnsi="Arial" w:cs="Arial"/>
          <w:b/>
          <w:sz w:val="32"/>
          <w:szCs w:val="32"/>
        </w:rPr>
        <w:t>49</w:t>
      </w:r>
      <w:proofErr w:type="gramEnd"/>
    </w:p>
    <w:p w14:paraId="155E25DC" w14:textId="77777777" w:rsidR="00A82F9A" w:rsidRPr="00127D20" w:rsidRDefault="00A82F9A" w:rsidP="005B15DF">
      <w:pPr>
        <w:spacing w:line="360" w:lineRule="auto"/>
        <w:jc w:val="both"/>
        <w:rPr>
          <w:rFonts w:ascii="Arial" w:hAnsi="Arial" w:cs="Arial"/>
          <w:b/>
          <w:sz w:val="36"/>
          <w:szCs w:val="36"/>
        </w:rPr>
      </w:pPr>
      <w:r w:rsidRPr="00127D20">
        <w:rPr>
          <w:rFonts w:ascii="Arial" w:hAnsi="Arial" w:cs="Arial"/>
          <w:b/>
          <w:sz w:val="36"/>
          <w:szCs w:val="36"/>
        </w:rPr>
        <w:t xml:space="preserve">Belief </w:t>
      </w:r>
      <w:proofErr w:type="gramStart"/>
      <w:r w:rsidRPr="00127D20">
        <w:rPr>
          <w:rFonts w:ascii="Arial" w:hAnsi="Arial" w:cs="Arial"/>
          <w:b/>
          <w:sz w:val="36"/>
          <w:szCs w:val="36"/>
        </w:rPr>
        <w:t>was expressed</w:t>
      </w:r>
      <w:proofErr w:type="gramEnd"/>
      <w:r w:rsidRPr="00127D20">
        <w:rPr>
          <w:rFonts w:ascii="Arial" w:hAnsi="Arial" w:cs="Arial"/>
          <w:b/>
          <w:sz w:val="36"/>
          <w:szCs w:val="36"/>
        </w:rPr>
        <w:t xml:space="preserve"> in what Lord Jesus could do. </w:t>
      </w:r>
      <w:r w:rsidRPr="00127D20">
        <w:rPr>
          <w:rFonts w:ascii="Arial" w:hAnsi="Arial" w:cs="Arial"/>
          <w:b/>
          <w:sz w:val="36"/>
          <w:szCs w:val="36"/>
          <w:vertAlign w:val="subscript"/>
        </w:rPr>
        <w:t>8</w:t>
      </w:r>
    </w:p>
    <w:p w14:paraId="57DF3198" w14:textId="77777777" w:rsidR="005B15DF" w:rsidRPr="00127D20" w:rsidRDefault="00A82F9A" w:rsidP="005B15DF">
      <w:pPr>
        <w:spacing w:line="360" w:lineRule="auto"/>
        <w:jc w:val="both"/>
        <w:rPr>
          <w:rFonts w:ascii="Arial" w:hAnsi="Arial" w:cs="Arial"/>
          <w:b/>
          <w:sz w:val="36"/>
          <w:szCs w:val="36"/>
        </w:rPr>
      </w:pPr>
      <w:r w:rsidRPr="00127D20">
        <w:rPr>
          <w:rFonts w:ascii="Arial" w:hAnsi="Arial" w:cs="Arial"/>
          <w:b/>
          <w:sz w:val="36"/>
          <w:szCs w:val="36"/>
        </w:rPr>
        <w:t xml:space="preserve">So, who was this person? </w:t>
      </w:r>
      <w:r w:rsidRPr="00127D20">
        <w:rPr>
          <w:rFonts w:ascii="Arial" w:hAnsi="Arial" w:cs="Arial"/>
          <w:b/>
          <w:sz w:val="36"/>
          <w:szCs w:val="36"/>
          <w:vertAlign w:val="subscript"/>
        </w:rPr>
        <w:t>9</w:t>
      </w:r>
      <w:r w:rsidRPr="00127D20">
        <w:rPr>
          <w:rFonts w:ascii="Arial" w:hAnsi="Arial" w:cs="Arial"/>
          <w:b/>
          <w:sz w:val="36"/>
          <w:szCs w:val="36"/>
        </w:rPr>
        <w:t xml:space="preserve"> Verse 46 tells us he was a "royal official" </w:t>
      </w:r>
      <w:r w:rsidRPr="00127D20">
        <w:rPr>
          <w:rStyle w:val="FootnoteReference"/>
          <w:rFonts w:ascii="Arial" w:hAnsi="Arial" w:cs="Arial"/>
          <w:b/>
          <w:sz w:val="36"/>
          <w:szCs w:val="36"/>
        </w:rPr>
        <w:footnoteReference w:id="4"/>
      </w:r>
      <w:proofErr w:type="gramStart"/>
      <w:r w:rsidRPr="00127D20">
        <w:rPr>
          <w:rFonts w:ascii="Arial" w:hAnsi="Arial" w:cs="Arial"/>
          <w:b/>
          <w:sz w:val="36"/>
          <w:szCs w:val="36"/>
        </w:rPr>
        <w:t>, literally, "</w:t>
      </w:r>
      <w:proofErr w:type="gramEnd"/>
      <w:r w:rsidRPr="00127D20">
        <w:rPr>
          <w:rFonts w:ascii="Arial" w:hAnsi="Arial" w:cs="Arial"/>
          <w:b/>
          <w:sz w:val="36"/>
          <w:szCs w:val="36"/>
        </w:rPr>
        <w:t xml:space="preserve">a person associated with a king". He was </w:t>
      </w:r>
      <w:proofErr w:type="gramStart"/>
      <w:r w:rsidRPr="00127D20">
        <w:rPr>
          <w:rFonts w:ascii="Arial" w:hAnsi="Arial" w:cs="Arial"/>
          <w:b/>
          <w:sz w:val="36"/>
          <w:szCs w:val="36"/>
        </w:rPr>
        <w:t>probably from</w:t>
      </w:r>
      <w:proofErr w:type="gramEnd"/>
      <w:r w:rsidRPr="00127D20">
        <w:rPr>
          <w:rFonts w:ascii="Arial" w:hAnsi="Arial" w:cs="Arial"/>
          <w:b/>
          <w:sz w:val="36"/>
          <w:szCs w:val="36"/>
        </w:rPr>
        <w:t xml:space="preserve"> King Herod's court. </w:t>
      </w:r>
      <w:r w:rsidRPr="00127D20">
        <w:rPr>
          <w:rFonts w:ascii="Arial" w:hAnsi="Arial" w:cs="Arial"/>
          <w:b/>
          <w:sz w:val="36"/>
          <w:szCs w:val="36"/>
          <w:vertAlign w:val="subscript"/>
        </w:rPr>
        <w:t>10</w:t>
      </w:r>
      <w:r w:rsidRPr="00127D20">
        <w:rPr>
          <w:rFonts w:ascii="Arial" w:hAnsi="Arial" w:cs="Arial"/>
          <w:b/>
          <w:sz w:val="36"/>
          <w:szCs w:val="36"/>
        </w:rPr>
        <w:t xml:space="preserve"> Although similar, this is likely not the same events found in Matthew, Chapter 8, verses 5 through 13, or Luke, Chapter 7, verses 1 through 10. </w:t>
      </w:r>
      <w:r w:rsidRPr="00127D20">
        <w:rPr>
          <w:rFonts w:ascii="Arial" w:hAnsi="Arial" w:cs="Arial"/>
          <w:b/>
          <w:sz w:val="36"/>
          <w:szCs w:val="36"/>
          <w:vertAlign w:val="subscript"/>
        </w:rPr>
        <w:t>11</w:t>
      </w:r>
    </w:p>
    <w:p w14:paraId="287E6628" w14:textId="77777777" w:rsidR="005D02FD" w:rsidRPr="00127D20" w:rsidRDefault="005D02FD" w:rsidP="000B1577">
      <w:pPr>
        <w:spacing w:line="360" w:lineRule="auto"/>
        <w:jc w:val="both"/>
        <w:rPr>
          <w:rFonts w:ascii="Arial" w:hAnsi="Arial" w:cs="Arial"/>
          <w:b/>
          <w:sz w:val="36"/>
          <w:szCs w:val="36"/>
        </w:rPr>
      </w:pPr>
      <w:r w:rsidRPr="00127D20">
        <w:rPr>
          <w:rFonts w:ascii="Arial" w:hAnsi="Arial" w:cs="Arial"/>
          <w:b/>
          <w:sz w:val="36"/>
          <w:szCs w:val="36"/>
        </w:rPr>
        <w:t xml:space="preserve">What did he need? </w:t>
      </w:r>
      <w:r w:rsidRPr="00127D20">
        <w:rPr>
          <w:rFonts w:ascii="Arial" w:hAnsi="Arial" w:cs="Arial"/>
          <w:b/>
          <w:sz w:val="36"/>
          <w:szCs w:val="36"/>
          <w:vertAlign w:val="subscript"/>
        </w:rPr>
        <w:t>12</w:t>
      </w:r>
      <w:r w:rsidRPr="00127D20">
        <w:rPr>
          <w:rFonts w:ascii="Arial" w:hAnsi="Arial" w:cs="Arial"/>
          <w:b/>
          <w:sz w:val="36"/>
          <w:szCs w:val="36"/>
        </w:rPr>
        <w:t xml:space="preserve"> He needed the Lord's ability as a miracle worker. </w:t>
      </w:r>
      <w:r w:rsidRPr="00127D20">
        <w:rPr>
          <w:rFonts w:ascii="Arial" w:hAnsi="Arial" w:cs="Arial"/>
          <w:b/>
          <w:sz w:val="36"/>
          <w:szCs w:val="36"/>
          <w:vertAlign w:val="subscript"/>
        </w:rPr>
        <w:t>13</w:t>
      </w:r>
      <w:r w:rsidRPr="00127D20">
        <w:rPr>
          <w:rFonts w:ascii="Arial" w:hAnsi="Arial" w:cs="Arial"/>
          <w:b/>
          <w:sz w:val="36"/>
          <w:szCs w:val="36"/>
        </w:rPr>
        <w:t xml:space="preserve"> In verse </w:t>
      </w:r>
      <w:proofErr w:type="gramStart"/>
      <w:r w:rsidRPr="00127D20">
        <w:rPr>
          <w:rFonts w:ascii="Arial" w:hAnsi="Arial" w:cs="Arial"/>
          <w:b/>
          <w:sz w:val="36"/>
          <w:szCs w:val="36"/>
        </w:rPr>
        <w:t>46</w:t>
      </w:r>
      <w:proofErr w:type="gramEnd"/>
      <w:r w:rsidRPr="00127D20">
        <w:rPr>
          <w:rFonts w:ascii="Arial" w:hAnsi="Arial" w:cs="Arial"/>
          <w:b/>
          <w:sz w:val="36"/>
          <w:szCs w:val="36"/>
        </w:rPr>
        <w:t xml:space="preserve"> </w:t>
      </w:r>
      <w:r w:rsidRPr="00127D20">
        <w:rPr>
          <w:rStyle w:val="FootnoteReference"/>
          <w:rFonts w:ascii="Arial" w:hAnsi="Arial" w:cs="Arial"/>
          <w:b/>
          <w:sz w:val="36"/>
          <w:szCs w:val="36"/>
        </w:rPr>
        <w:footnoteReference w:id="5"/>
      </w:r>
      <w:r w:rsidRPr="00127D20">
        <w:rPr>
          <w:rFonts w:ascii="Arial" w:hAnsi="Arial" w:cs="Arial"/>
          <w:b/>
          <w:sz w:val="36"/>
          <w:szCs w:val="36"/>
        </w:rPr>
        <w:t xml:space="preserve"> his son was badly "sick" </w:t>
      </w:r>
      <w:r w:rsidRPr="00127D20">
        <w:rPr>
          <w:rStyle w:val="FootnoteReference"/>
          <w:rFonts w:ascii="Arial" w:hAnsi="Arial" w:cs="Arial"/>
          <w:b/>
          <w:sz w:val="36"/>
          <w:szCs w:val="36"/>
        </w:rPr>
        <w:footnoteReference w:id="6"/>
      </w:r>
      <w:r w:rsidRPr="00127D20">
        <w:rPr>
          <w:rFonts w:ascii="Arial" w:hAnsi="Arial" w:cs="Arial"/>
          <w:b/>
          <w:sz w:val="36"/>
          <w:szCs w:val="36"/>
        </w:rPr>
        <w:t xml:space="preserve">. This word means he was "feeble, too weak to get out of bed". </w:t>
      </w:r>
      <w:r w:rsidRPr="00127D20">
        <w:rPr>
          <w:rFonts w:ascii="Arial" w:hAnsi="Arial" w:cs="Arial"/>
          <w:b/>
          <w:sz w:val="36"/>
          <w:szCs w:val="36"/>
          <w:vertAlign w:val="subscript"/>
        </w:rPr>
        <w:t>14</w:t>
      </w:r>
      <w:r w:rsidRPr="00127D20">
        <w:rPr>
          <w:rFonts w:ascii="Arial" w:hAnsi="Arial" w:cs="Arial"/>
          <w:b/>
          <w:sz w:val="36"/>
          <w:szCs w:val="36"/>
        </w:rPr>
        <w:t xml:space="preserve"> Verse 47 </w:t>
      </w:r>
      <w:r w:rsidRPr="00127D20">
        <w:rPr>
          <w:rStyle w:val="FootnoteReference"/>
          <w:rFonts w:ascii="Arial" w:hAnsi="Arial" w:cs="Arial"/>
          <w:b/>
          <w:sz w:val="36"/>
          <w:szCs w:val="36"/>
        </w:rPr>
        <w:footnoteReference w:id="7"/>
      </w:r>
      <w:r w:rsidRPr="00127D20">
        <w:rPr>
          <w:rFonts w:ascii="Arial" w:hAnsi="Arial" w:cs="Arial"/>
          <w:b/>
          <w:sz w:val="36"/>
          <w:szCs w:val="36"/>
        </w:rPr>
        <w:t xml:space="preserve"> describes that he was even close to death. This royal official really believed the Lord could heal his son! </w:t>
      </w:r>
      <w:r w:rsidRPr="00127D20">
        <w:rPr>
          <w:rFonts w:ascii="Arial" w:hAnsi="Arial" w:cs="Arial"/>
          <w:b/>
          <w:sz w:val="36"/>
          <w:szCs w:val="36"/>
          <w:vertAlign w:val="subscript"/>
        </w:rPr>
        <w:t>15</w:t>
      </w:r>
    </w:p>
    <w:p w14:paraId="1421C4BB" w14:textId="77777777" w:rsidR="00B5616A" w:rsidRPr="00127D20" w:rsidRDefault="005D02FD" w:rsidP="00B5616A">
      <w:pPr>
        <w:spacing w:line="360" w:lineRule="auto"/>
        <w:jc w:val="both"/>
        <w:rPr>
          <w:rFonts w:ascii="Arial" w:hAnsi="Arial" w:cs="Arial"/>
          <w:b/>
          <w:bCs/>
          <w:sz w:val="36"/>
          <w:szCs w:val="36"/>
        </w:rPr>
      </w:pPr>
      <w:proofErr w:type="gramStart"/>
      <w:r w:rsidRPr="00127D20">
        <w:rPr>
          <w:rFonts w:ascii="Arial" w:hAnsi="Arial" w:cs="Arial"/>
          <w:b/>
          <w:sz w:val="36"/>
          <w:szCs w:val="36"/>
        </w:rPr>
        <w:lastRenderedPageBreak/>
        <w:t>But,</w:t>
      </w:r>
      <w:proofErr w:type="gramEnd"/>
      <w:r w:rsidRPr="00127D20">
        <w:rPr>
          <w:rFonts w:ascii="Arial" w:hAnsi="Arial" w:cs="Arial"/>
          <w:b/>
          <w:sz w:val="36"/>
          <w:szCs w:val="36"/>
        </w:rPr>
        <w:t xml:space="preserve"> the Lord was not happy with this type of belief alone. Verse 48 continues, </w:t>
      </w:r>
      <w:proofErr w:type="gramStart"/>
      <w:r w:rsidRPr="00127D20">
        <w:rPr>
          <w:rFonts w:ascii="Arial" w:hAnsi="Arial" w:cs="Arial"/>
          <w:b/>
          <w:bCs/>
          <w:color w:val="632423" w:themeColor="accent2" w:themeShade="80"/>
          <w:sz w:val="36"/>
          <w:szCs w:val="36"/>
        </w:rPr>
        <w:t>Unless</w:t>
      </w:r>
      <w:proofErr w:type="gramEnd"/>
      <w:r w:rsidRPr="00127D20">
        <w:rPr>
          <w:rFonts w:ascii="Arial" w:hAnsi="Arial" w:cs="Arial"/>
          <w:b/>
          <w:bCs/>
          <w:color w:val="632423" w:themeColor="accent2" w:themeShade="80"/>
          <w:sz w:val="36"/>
          <w:szCs w:val="36"/>
        </w:rPr>
        <w:t xml:space="preserve"> you people see miraculous signs and wonders you will never believe</w:t>
      </w:r>
      <w:r w:rsidRPr="00127D20">
        <w:rPr>
          <w:rFonts w:ascii="Arial" w:hAnsi="Arial" w:cs="Arial"/>
          <w:b/>
          <w:bCs/>
          <w:sz w:val="36"/>
          <w:szCs w:val="36"/>
        </w:rPr>
        <w:t>.</w:t>
      </w:r>
      <w:r w:rsidR="00B5616A" w:rsidRPr="00127D20">
        <w:rPr>
          <w:rFonts w:ascii="Arial" w:hAnsi="Arial" w:cs="Arial"/>
          <w:b/>
          <w:bCs/>
          <w:sz w:val="36"/>
          <w:szCs w:val="36"/>
        </w:rPr>
        <w:t xml:space="preserve"> You could imagine Jesus rolling His eyes as He said this. </w:t>
      </w:r>
      <w:r w:rsidR="00B5616A" w:rsidRPr="00127D20">
        <w:rPr>
          <w:rFonts w:ascii="Arial" w:hAnsi="Arial" w:cs="Arial"/>
          <w:b/>
          <w:bCs/>
          <w:sz w:val="36"/>
          <w:szCs w:val="36"/>
          <w:vertAlign w:val="subscript"/>
        </w:rPr>
        <w:t>16</w:t>
      </w:r>
    </w:p>
    <w:p w14:paraId="6E84F640" w14:textId="77777777" w:rsidR="007C237B" w:rsidRPr="00127D20" w:rsidRDefault="00B5616A" w:rsidP="000B1577">
      <w:pPr>
        <w:spacing w:line="360" w:lineRule="auto"/>
        <w:jc w:val="both"/>
        <w:rPr>
          <w:rFonts w:ascii="Arial" w:hAnsi="Arial" w:cs="Arial"/>
          <w:b/>
          <w:bCs/>
          <w:sz w:val="36"/>
          <w:szCs w:val="36"/>
        </w:rPr>
      </w:pPr>
      <w:r w:rsidRPr="00127D20">
        <w:rPr>
          <w:rFonts w:ascii="Arial" w:hAnsi="Arial" w:cs="Arial"/>
          <w:b/>
          <w:bCs/>
          <w:sz w:val="36"/>
          <w:szCs w:val="36"/>
        </w:rPr>
        <w:t xml:space="preserve">The faith God is looking for is more than simply believing </w:t>
      </w:r>
      <w:proofErr w:type="gramStart"/>
      <w:r w:rsidRPr="00127D20">
        <w:rPr>
          <w:rFonts w:ascii="Arial" w:hAnsi="Arial" w:cs="Arial"/>
          <w:b/>
          <w:bCs/>
          <w:sz w:val="36"/>
          <w:szCs w:val="36"/>
        </w:rPr>
        <w:t>some</w:t>
      </w:r>
      <w:proofErr w:type="gramEnd"/>
      <w:r w:rsidRPr="00127D20">
        <w:rPr>
          <w:rFonts w:ascii="Arial" w:hAnsi="Arial" w:cs="Arial"/>
          <w:b/>
          <w:bCs/>
          <w:sz w:val="36"/>
          <w:szCs w:val="36"/>
        </w:rPr>
        <w:t xml:space="preserve"> truths about the Lord. In John, Chapter 2, verses 23 through 25, we read, </w:t>
      </w:r>
      <w:proofErr w:type="gramStart"/>
      <w:r w:rsidRPr="00127D20">
        <w:rPr>
          <w:rFonts w:ascii="Arial" w:hAnsi="Arial" w:cs="Arial"/>
          <w:b/>
          <w:bCs/>
          <w:color w:val="632423" w:themeColor="accent2" w:themeShade="80"/>
          <w:sz w:val="36"/>
          <w:szCs w:val="36"/>
        </w:rPr>
        <w:t>Now</w:t>
      </w:r>
      <w:proofErr w:type="gramEnd"/>
      <w:r w:rsidRPr="00127D20">
        <w:rPr>
          <w:rFonts w:ascii="Arial" w:hAnsi="Arial" w:cs="Arial"/>
          <w:b/>
          <w:bCs/>
          <w:color w:val="632423" w:themeColor="accent2" w:themeShade="80"/>
          <w:sz w:val="36"/>
          <w:szCs w:val="36"/>
        </w:rPr>
        <w:t xml:space="preserve"> while he was in Jerusalem at the Passover Feast, </w:t>
      </w:r>
      <w:r w:rsidRPr="00127D20">
        <w:rPr>
          <w:rFonts w:ascii="Arial" w:hAnsi="Arial" w:cs="Arial"/>
          <w:b/>
          <w:bCs/>
          <w:color w:val="632423" w:themeColor="accent2" w:themeShade="80"/>
          <w:sz w:val="36"/>
          <w:szCs w:val="36"/>
          <w:u w:val="single"/>
        </w:rPr>
        <w:t>many people saw the miraculous signs he was doing and believed in his name</w:t>
      </w:r>
      <w:r w:rsidRPr="00127D20">
        <w:rPr>
          <w:rFonts w:ascii="Arial" w:hAnsi="Arial" w:cs="Arial"/>
          <w:b/>
          <w:bCs/>
          <w:color w:val="632423" w:themeColor="accent2" w:themeShade="80"/>
          <w:sz w:val="36"/>
          <w:szCs w:val="36"/>
        </w:rPr>
        <w:t xml:space="preserve">. </w:t>
      </w:r>
      <w:r w:rsidRPr="00127D20">
        <w:rPr>
          <w:rFonts w:ascii="Arial" w:hAnsi="Arial" w:cs="Arial"/>
          <w:b/>
          <w:bCs/>
          <w:color w:val="632423" w:themeColor="accent2" w:themeShade="80"/>
          <w:sz w:val="36"/>
          <w:szCs w:val="36"/>
          <w:u w:val="single"/>
        </w:rPr>
        <w:t>But Jesus would not entrust himself to them</w:t>
      </w:r>
      <w:r w:rsidRPr="00127D20">
        <w:rPr>
          <w:rFonts w:ascii="Arial" w:hAnsi="Arial" w:cs="Arial"/>
          <w:b/>
          <w:bCs/>
          <w:color w:val="632423" w:themeColor="accent2" w:themeShade="80"/>
          <w:sz w:val="36"/>
          <w:szCs w:val="36"/>
        </w:rPr>
        <w:t>, for he knew all men. He did not need man’s testimony about man, for he knew what was in a man</w:t>
      </w:r>
      <w:r w:rsidRPr="00127D20">
        <w:rPr>
          <w:rFonts w:ascii="Arial" w:hAnsi="Arial" w:cs="Arial"/>
          <w:b/>
          <w:bCs/>
          <w:sz w:val="36"/>
          <w:szCs w:val="36"/>
        </w:rPr>
        <w:t xml:space="preserve">. </w:t>
      </w:r>
      <w:r w:rsidRPr="00127D20">
        <w:rPr>
          <w:rFonts w:ascii="Arial" w:hAnsi="Arial" w:cs="Arial"/>
          <w:b/>
          <w:bCs/>
          <w:sz w:val="36"/>
          <w:szCs w:val="36"/>
          <w:vertAlign w:val="subscript"/>
        </w:rPr>
        <w:t>17</w:t>
      </w:r>
      <w:r w:rsidRPr="00127D20">
        <w:rPr>
          <w:rFonts w:ascii="Arial" w:hAnsi="Arial" w:cs="Arial"/>
          <w:b/>
          <w:bCs/>
          <w:sz w:val="36"/>
          <w:szCs w:val="36"/>
        </w:rPr>
        <w:t xml:space="preserve"> In order to have a personal relationship with the Lord, or anyone else, more than just intellectual belief is necessary!</w:t>
      </w:r>
    </w:p>
    <w:p w14:paraId="7DE7D78D" w14:textId="77777777" w:rsidR="0088670D" w:rsidRPr="00127D20" w:rsidRDefault="007C237B" w:rsidP="000B1577">
      <w:pPr>
        <w:spacing w:line="360" w:lineRule="auto"/>
        <w:jc w:val="both"/>
        <w:rPr>
          <w:rFonts w:ascii="Arial" w:hAnsi="Arial" w:cs="Arial"/>
          <w:b/>
          <w:bCs/>
          <w:sz w:val="36"/>
          <w:szCs w:val="36"/>
        </w:rPr>
      </w:pPr>
      <w:r w:rsidRPr="00127D20">
        <w:rPr>
          <w:rFonts w:ascii="Arial" w:hAnsi="Arial" w:cs="Arial"/>
          <w:b/>
          <w:bCs/>
          <w:sz w:val="36"/>
          <w:szCs w:val="36"/>
        </w:rPr>
        <w:t xml:space="preserve">The next thing the Bible tells us about this person's belief is in verses 50 through 53. </w:t>
      </w:r>
      <w:r w:rsidRPr="00127D20">
        <w:rPr>
          <w:rFonts w:ascii="Arial" w:hAnsi="Arial" w:cs="Arial"/>
          <w:b/>
          <w:bCs/>
          <w:sz w:val="36"/>
          <w:szCs w:val="36"/>
          <w:vertAlign w:val="subscript"/>
        </w:rPr>
        <w:t>18</w:t>
      </w:r>
    </w:p>
    <w:p w14:paraId="4245486A" w14:textId="77777777" w:rsidR="007C237B" w:rsidRPr="00127D20" w:rsidRDefault="00C512DB" w:rsidP="0088670D">
      <w:pPr>
        <w:spacing w:line="360" w:lineRule="auto"/>
        <w:jc w:val="center"/>
        <w:rPr>
          <w:rFonts w:ascii="Arial" w:hAnsi="Arial" w:cs="Arial"/>
          <w:b/>
          <w:bCs/>
          <w:sz w:val="44"/>
          <w:szCs w:val="44"/>
        </w:rPr>
      </w:pPr>
      <w:r w:rsidRPr="00127D20">
        <w:rPr>
          <w:rFonts w:ascii="Arial" w:hAnsi="Arial" w:cs="Arial"/>
          <w:b/>
          <w:bCs/>
          <w:sz w:val="44"/>
          <w:szCs w:val="44"/>
        </w:rPr>
        <w:lastRenderedPageBreak/>
        <w:t>II. Belief was Expressed in</w:t>
      </w:r>
      <w:r w:rsidRPr="00127D20">
        <w:rPr>
          <w:rFonts w:ascii="Arial" w:hAnsi="Arial" w:cs="Arial"/>
          <w:b/>
          <w:bCs/>
          <w:sz w:val="44"/>
          <w:szCs w:val="44"/>
        </w:rPr>
        <w:br/>
      </w:r>
      <w:r w:rsidR="007C237B" w:rsidRPr="00127D20">
        <w:rPr>
          <w:rFonts w:ascii="Arial" w:hAnsi="Arial" w:cs="Arial"/>
          <w:b/>
          <w:bCs/>
          <w:sz w:val="44"/>
          <w:szCs w:val="44"/>
        </w:rPr>
        <w:t xml:space="preserve">What Lord Jesus Said </w:t>
      </w:r>
      <w:r w:rsidR="007C237B" w:rsidRPr="004E4476">
        <w:rPr>
          <w:rFonts w:ascii="Arial" w:hAnsi="Arial" w:cs="Arial"/>
          <w:b/>
          <w:bCs/>
          <w:sz w:val="32"/>
          <w:szCs w:val="32"/>
        </w:rPr>
        <w:t>- v50-</w:t>
      </w:r>
      <w:proofErr w:type="gramStart"/>
      <w:r w:rsidR="007C237B" w:rsidRPr="004E4476">
        <w:rPr>
          <w:rFonts w:ascii="Arial" w:hAnsi="Arial" w:cs="Arial"/>
          <w:b/>
          <w:bCs/>
          <w:sz w:val="32"/>
          <w:szCs w:val="32"/>
        </w:rPr>
        <w:t>23</w:t>
      </w:r>
      <w:proofErr w:type="gramEnd"/>
    </w:p>
    <w:p w14:paraId="76F7DEA6" w14:textId="77777777" w:rsidR="00E6720F" w:rsidRPr="00127D20" w:rsidRDefault="007C237B" w:rsidP="000B1577">
      <w:pPr>
        <w:spacing w:line="360" w:lineRule="auto"/>
        <w:jc w:val="both"/>
        <w:rPr>
          <w:rFonts w:ascii="Arial" w:hAnsi="Arial" w:cs="Arial"/>
          <w:b/>
          <w:bCs/>
          <w:sz w:val="36"/>
          <w:szCs w:val="36"/>
        </w:rPr>
      </w:pPr>
      <w:r w:rsidRPr="00127D20">
        <w:rPr>
          <w:rFonts w:ascii="Arial" w:hAnsi="Arial" w:cs="Arial"/>
          <w:b/>
          <w:bCs/>
          <w:sz w:val="36"/>
          <w:szCs w:val="36"/>
        </w:rPr>
        <w:t xml:space="preserve">Belief </w:t>
      </w:r>
      <w:proofErr w:type="gramStart"/>
      <w:r w:rsidRPr="00127D20">
        <w:rPr>
          <w:rFonts w:ascii="Arial" w:hAnsi="Arial" w:cs="Arial"/>
          <w:b/>
          <w:bCs/>
          <w:sz w:val="36"/>
          <w:szCs w:val="36"/>
        </w:rPr>
        <w:t>was expressed</w:t>
      </w:r>
      <w:proofErr w:type="gramEnd"/>
      <w:r w:rsidRPr="00127D20">
        <w:rPr>
          <w:rFonts w:ascii="Arial" w:hAnsi="Arial" w:cs="Arial"/>
          <w:b/>
          <w:bCs/>
          <w:sz w:val="36"/>
          <w:szCs w:val="36"/>
        </w:rPr>
        <w:t xml:space="preserve"> in what Lord Jesus said. </w:t>
      </w:r>
      <w:r w:rsidRPr="00127D20">
        <w:rPr>
          <w:rFonts w:ascii="Arial" w:hAnsi="Arial" w:cs="Arial"/>
          <w:b/>
          <w:bCs/>
          <w:sz w:val="36"/>
          <w:szCs w:val="36"/>
          <w:vertAlign w:val="subscript"/>
        </w:rPr>
        <w:t>19</w:t>
      </w:r>
      <w:r w:rsidRPr="00127D20">
        <w:rPr>
          <w:rFonts w:ascii="Arial" w:hAnsi="Arial" w:cs="Arial"/>
          <w:b/>
          <w:bCs/>
          <w:sz w:val="36"/>
          <w:szCs w:val="36"/>
        </w:rPr>
        <w:t xml:space="preserve"> So, what did He say? We find it in verse </w:t>
      </w:r>
      <w:proofErr w:type="gramStart"/>
      <w:r w:rsidRPr="00127D20">
        <w:rPr>
          <w:rFonts w:ascii="Arial" w:hAnsi="Arial" w:cs="Arial"/>
          <w:b/>
          <w:bCs/>
          <w:sz w:val="36"/>
          <w:szCs w:val="36"/>
        </w:rPr>
        <w:t>50</w:t>
      </w:r>
      <w:proofErr w:type="gramEnd"/>
      <w:r w:rsidRPr="00127D20">
        <w:rPr>
          <w:rFonts w:ascii="Arial" w:hAnsi="Arial" w:cs="Arial"/>
          <w:b/>
          <w:bCs/>
          <w:sz w:val="36"/>
          <w:szCs w:val="36"/>
        </w:rPr>
        <w:t xml:space="preserve">, </w:t>
      </w:r>
      <w:r w:rsidRPr="00127D20">
        <w:rPr>
          <w:rFonts w:ascii="Arial" w:hAnsi="Arial" w:cs="Arial"/>
          <w:b/>
          <w:bCs/>
          <w:color w:val="632423" w:themeColor="accent2" w:themeShade="80"/>
          <w:sz w:val="36"/>
          <w:szCs w:val="36"/>
        </w:rPr>
        <w:t>“You may go. Your son will live.” The man took Jesus at his word and departed</w:t>
      </w:r>
      <w:r w:rsidRPr="00127D20">
        <w:rPr>
          <w:rFonts w:ascii="Arial" w:hAnsi="Arial" w:cs="Arial"/>
          <w:b/>
          <w:bCs/>
          <w:sz w:val="36"/>
          <w:szCs w:val="36"/>
        </w:rPr>
        <w:t>.</w:t>
      </w:r>
      <w:r w:rsidR="00E6720F" w:rsidRPr="00127D20">
        <w:rPr>
          <w:rFonts w:ascii="Arial" w:hAnsi="Arial" w:cs="Arial"/>
          <w:b/>
          <w:bCs/>
          <w:sz w:val="36"/>
          <w:szCs w:val="36"/>
        </w:rPr>
        <w:t xml:space="preserve"> </w:t>
      </w:r>
      <w:r w:rsidR="00E6720F" w:rsidRPr="00127D20">
        <w:rPr>
          <w:rFonts w:ascii="Arial" w:hAnsi="Arial" w:cs="Arial"/>
          <w:b/>
          <w:bCs/>
          <w:sz w:val="36"/>
          <w:szCs w:val="36"/>
          <w:vertAlign w:val="subscript"/>
        </w:rPr>
        <w:t>20</w:t>
      </w:r>
      <w:r w:rsidR="00E6720F" w:rsidRPr="00127D20">
        <w:rPr>
          <w:rFonts w:ascii="Arial" w:hAnsi="Arial" w:cs="Arial"/>
          <w:b/>
          <w:bCs/>
          <w:sz w:val="36"/>
          <w:szCs w:val="36"/>
        </w:rPr>
        <w:t xml:space="preserve"> This person believed that if Jesus said it that was good enough! </w:t>
      </w:r>
      <w:r w:rsidR="00E6720F" w:rsidRPr="00127D20">
        <w:rPr>
          <w:rFonts w:ascii="Arial" w:hAnsi="Arial" w:cs="Arial"/>
          <w:b/>
          <w:bCs/>
          <w:sz w:val="36"/>
          <w:szCs w:val="36"/>
          <w:vertAlign w:val="subscript"/>
        </w:rPr>
        <w:t>21</w:t>
      </w:r>
      <w:r w:rsidR="00E6720F" w:rsidRPr="00127D20">
        <w:rPr>
          <w:rFonts w:ascii="Arial" w:hAnsi="Arial" w:cs="Arial"/>
          <w:b/>
          <w:bCs/>
          <w:sz w:val="36"/>
          <w:szCs w:val="36"/>
        </w:rPr>
        <w:t xml:space="preserve"> But this was not just blind faith. In verses 51 through 53 </w:t>
      </w:r>
      <w:r w:rsidR="00E6720F" w:rsidRPr="00127D20">
        <w:rPr>
          <w:rStyle w:val="FootnoteReference"/>
          <w:rFonts w:ascii="Arial" w:hAnsi="Arial" w:cs="Arial"/>
          <w:b/>
          <w:bCs/>
          <w:sz w:val="36"/>
          <w:szCs w:val="36"/>
        </w:rPr>
        <w:footnoteReference w:id="8"/>
      </w:r>
      <w:r w:rsidR="00E6720F" w:rsidRPr="00127D20">
        <w:rPr>
          <w:rFonts w:ascii="Arial" w:hAnsi="Arial" w:cs="Arial"/>
          <w:b/>
          <w:bCs/>
          <w:sz w:val="36"/>
          <w:szCs w:val="36"/>
        </w:rPr>
        <w:t xml:space="preserve"> he still asked his servants to confirm it! </w:t>
      </w:r>
      <w:r w:rsidR="00E6720F" w:rsidRPr="00127D20">
        <w:rPr>
          <w:rFonts w:ascii="Arial" w:hAnsi="Arial" w:cs="Arial"/>
          <w:b/>
          <w:bCs/>
          <w:sz w:val="36"/>
          <w:szCs w:val="36"/>
          <w:vertAlign w:val="subscript"/>
        </w:rPr>
        <w:t>22</w:t>
      </w:r>
    </w:p>
    <w:p w14:paraId="1E2585D6" w14:textId="77777777" w:rsidR="00154C87" w:rsidRPr="00127D20" w:rsidRDefault="00E6720F" w:rsidP="000B1577">
      <w:pPr>
        <w:spacing w:line="360" w:lineRule="auto"/>
        <w:jc w:val="both"/>
        <w:rPr>
          <w:rFonts w:ascii="Arial" w:hAnsi="Arial" w:cs="Arial"/>
          <w:b/>
          <w:bCs/>
          <w:sz w:val="36"/>
          <w:szCs w:val="36"/>
        </w:rPr>
      </w:pPr>
      <w:r w:rsidRPr="00127D20">
        <w:rPr>
          <w:rFonts w:ascii="Arial" w:hAnsi="Arial" w:cs="Arial"/>
          <w:b/>
          <w:bCs/>
          <w:sz w:val="36"/>
          <w:szCs w:val="36"/>
        </w:rPr>
        <w:t xml:space="preserve">How do you begin developing the faith God is looking for? </w:t>
      </w:r>
      <w:r w:rsidRPr="00127D20">
        <w:rPr>
          <w:rFonts w:ascii="Arial" w:hAnsi="Arial" w:cs="Arial"/>
          <w:b/>
          <w:bCs/>
          <w:sz w:val="36"/>
          <w:szCs w:val="36"/>
          <w:vertAlign w:val="subscript"/>
        </w:rPr>
        <w:t>23</w:t>
      </w:r>
      <w:r w:rsidRPr="00127D20">
        <w:rPr>
          <w:rFonts w:ascii="Arial" w:hAnsi="Arial" w:cs="Arial"/>
          <w:b/>
          <w:bCs/>
          <w:sz w:val="36"/>
          <w:szCs w:val="36"/>
        </w:rPr>
        <w:t xml:space="preserve"> First you hear and study the word of God. Romans, Chapter 10, verse </w:t>
      </w:r>
      <w:proofErr w:type="gramStart"/>
      <w:r w:rsidRPr="00127D20">
        <w:rPr>
          <w:rFonts w:ascii="Arial" w:hAnsi="Arial" w:cs="Arial"/>
          <w:b/>
          <w:bCs/>
          <w:sz w:val="36"/>
          <w:szCs w:val="36"/>
        </w:rPr>
        <w:t>17</w:t>
      </w:r>
      <w:proofErr w:type="gramEnd"/>
      <w:r w:rsidRPr="00127D20">
        <w:rPr>
          <w:rFonts w:ascii="Arial" w:hAnsi="Arial" w:cs="Arial"/>
          <w:b/>
          <w:bCs/>
          <w:sz w:val="36"/>
          <w:szCs w:val="36"/>
        </w:rPr>
        <w:t xml:space="preserve">, </w:t>
      </w:r>
      <w:r w:rsidRPr="00127D20">
        <w:rPr>
          <w:rFonts w:ascii="Arial" w:hAnsi="Arial" w:cs="Arial"/>
          <w:b/>
          <w:bCs/>
          <w:color w:val="632423" w:themeColor="accent2" w:themeShade="80"/>
          <w:sz w:val="36"/>
          <w:szCs w:val="36"/>
        </w:rPr>
        <w:t xml:space="preserve">Consequently, </w:t>
      </w:r>
      <w:r w:rsidRPr="00127D20">
        <w:rPr>
          <w:rFonts w:ascii="Arial" w:hAnsi="Arial" w:cs="Arial"/>
          <w:b/>
          <w:bCs/>
          <w:color w:val="632423" w:themeColor="accent2" w:themeShade="80"/>
          <w:sz w:val="36"/>
          <w:szCs w:val="36"/>
          <w:u w:val="single"/>
        </w:rPr>
        <w:t>faith comes from hearing</w:t>
      </w:r>
      <w:r w:rsidRPr="00127D20">
        <w:rPr>
          <w:rFonts w:ascii="Arial" w:hAnsi="Arial" w:cs="Arial"/>
          <w:b/>
          <w:bCs/>
          <w:color w:val="632423" w:themeColor="accent2" w:themeShade="80"/>
          <w:sz w:val="36"/>
          <w:szCs w:val="36"/>
        </w:rPr>
        <w:t xml:space="preserve"> the message, and </w:t>
      </w:r>
      <w:r w:rsidRPr="00127D20">
        <w:rPr>
          <w:rFonts w:ascii="Arial" w:hAnsi="Arial" w:cs="Arial"/>
          <w:b/>
          <w:bCs/>
          <w:color w:val="632423" w:themeColor="accent2" w:themeShade="80"/>
          <w:sz w:val="36"/>
          <w:szCs w:val="36"/>
          <w:u w:val="single"/>
        </w:rPr>
        <w:t>the message is heard through the word of Christ</w:t>
      </w:r>
      <w:r w:rsidRPr="00127D20">
        <w:rPr>
          <w:rFonts w:ascii="Arial" w:hAnsi="Arial" w:cs="Arial"/>
          <w:b/>
          <w:bCs/>
          <w:sz w:val="36"/>
          <w:szCs w:val="36"/>
        </w:rPr>
        <w:t xml:space="preserve">. </w:t>
      </w:r>
      <w:r w:rsidRPr="00127D20">
        <w:rPr>
          <w:rFonts w:ascii="Arial" w:hAnsi="Arial" w:cs="Arial"/>
          <w:b/>
          <w:bCs/>
          <w:sz w:val="36"/>
          <w:szCs w:val="36"/>
          <w:vertAlign w:val="subscript"/>
        </w:rPr>
        <w:t>24</w:t>
      </w:r>
      <w:r w:rsidRPr="00127D20">
        <w:rPr>
          <w:rFonts w:ascii="Arial" w:hAnsi="Arial" w:cs="Arial"/>
          <w:b/>
          <w:bCs/>
          <w:sz w:val="36"/>
          <w:szCs w:val="36"/>
        </w:rPr>
        <w:t xml:space="preserve"> You, then, accept and obey it. James, Chapter 1, verse </w:t>
      </w:r>
      <w:proofErr w:type="gramStart"/>
      <w:r w:rsidRPr="00127D20">
        <w:rPr>
          <w:rFonts w:ascii="Arial" w:hAnsi="Arial" w:cs="Arial"/>
          <w:b/>
          <w:bCs/>
          <w:sz w:val="36"/>
          <w:szCs w:val="36"/>
        </w:rPr>
        <w:t>22</w:t>
      </w:r>
      <w:proofErr w:type="gramEnd"/>
      <w:r w:rsidRPr="00127D20">
        <w:rPr>
          <w:rFonts w:ascii="Arial" w:hAnsi="Arial" w:cs="Arial"/>
          <w:b/>
          <w:bCs/>
          <w:sz w:val="36"/>
          <w:szCs w:val="36"/>
        </w:rPr>
        <w:t xml:space="preserve">, </w:t>
      </w:r>
      <w:r w:rsidRPr="00127D20">
        <w:rPr>
          <w:rFonts w:ascii="Arial" w:hAnsi="Arial" w:cs="Arial"/>
          <w:b/>
          <w:bCs/>
          <w:color w:val="632423" w:themeColor="accent2" w:themeShade="80"/>
          <w:sz w:val="36"/>
          <w:szCs w:val="36"/>
        </w:rPr>
        <w:t xml:space="preserve">Do not merely listen to the word, and so deceive yourselves. </w:t>
      </w:r>
      <w:r w:rsidRPr="00127D20">
        <w:rPr>
          <w:rFonts w:ascii="Arial" w:hAnsi="Arial" w:cs="Arial"/>
          <w:b/>
          <w:bCs/>
          <w:color w:val="632423" w:themeColor="accent2" w:themeShade="80"/>
          <w:sz w:val="36"/>
          <w:szCs w:val="36"/>
          <w:u w:val="single"/>
        </w:rPr>
        <w:t xml:space="preserve">Do what </w:t>
      </w:r>
      <w:r w:rsidRPr="00127D20">
        <w:rPr>
          <w:rFonts w:ascii="Arial" w:hAnsi="Arial" w:cs="Arial"/>
          <w:b/>
          <w:bCs/>
          <w:color w:val="632423" w:themeColor="accent2" w:themeShade="80"/>
          <w:sz w:val="36"/>
          <w:szCs w:val="36"/>
          <w:u w:val="single"/>
        </w:rPr>
        <w:lastRenderedPageBreak/>
        <w:t>it says</w:t>
      </w:r>
      <w:r w:rsidRPr="00127D20">
        <w:rPr>
          <w:rFonts w:ascii="Arial" w:hAnsi="Arial" w:cs="Arial"/>
          <w:b/>
          <w:bCs/>
          <w:sz w:val="36"/>
          <w:szCs w:val="36"/>
        </w:rPr>
        <w:t xml:space="preserve">. </w:t>
      </w:r>
      <w:r w:rsidRPr="00127D20">
        <w:rPr>
          <w:rFonts w:ascii="Arial" w:hAnsi="Arial" w:cs="Arial"/>
          <w:b/>
          <w:bCs/>
          <w:sz w:val="36"/>
          <w:szCs w:val="36"/>
          <w:vertAlign w:val="subscript"/>
        </w:rPr>
        <w:t>25</w:t>
      </w:r>
      <w:r w:rsidRPr="00127D20">
        <w:rPr>
          <w:rFonts w:ascii="Arial" w:hAnsi="Arial" w:cs="Arial"/>
          <w:b/>
          <w:bCs/>
          <w:sz w:val="36"/>
          <w:szCs w:val="36"/>
        </w:rPr>
        <w:t xml:space="preserve"> Then, develop the conviction that the word of God is true without needing certainty. Hebrews, Chapter 11, verse </w:t>
      </w:r>
      <w:proofErr w:type="gramStart"/>
      <w:r w:rsidRPr="00127D20">
        <w:rPr>
          <w:rFonts w:ascii="Arial" w:hAnsi="Arial" w:cs="Arial"/>
          <w:b/>
          <w:bCs/>
          <w:sz w:val="36"/>
          <w:szCs w:val="36"/>
        </w:rPr>
        <w:t>1</w:t>
      </w:r>
      <w:proofErr w:type="gramEnd"/>
      <w:r w:rsidRPr="00127D20">
        <w:rPr>
          <w:rFonts w:ascii="Arial" w:hAnsi="Arial" w:cs="Arial"/>
          <w:b/>
          <w:bCs/>
          <w:sz w:val="36"/>
          <w:szCs w:val="36"/>
        </w:rPr>
        <w:t xml:space="preserve">, </w:t>
      </w:r>
      <w:r w:rsidRPr="00127D20">
        <w:rPr>
          <w:rFonts w:ascii="Arial" w:hAnsi="Arial" w:cs="Arial"/>
          <w:b/>
          <w:bCs/>
          <w:color w:val="632423" w:themeColor="accent2" w:themeShade="80"/>
          <w:sz w:val="36"/>
          <w:szCs w:val="36"/>
        </w:rPr>
        <w:t>Now faith is being sure of what we hope for and certain of what we do not see</w:t>
      </w:r>
      <w:r w:rsidRPr="00127D20">
        <w:rPr>
          <w:rFonts w:ascii="Arial" w:hAnsi="Arial" w:cs="Arial"/>
          <w:b/>
          <w:bCs/>
          <w:sz w:val="36"/>
          <w:szCs w:val="36"/>
        </w:rPr>
        <w:t>.</w:t>
      </w:r>
      <w:r w:rsidR="00154C87" w:rsidRPr="00127D20">
        <w:rPr>
          <w:rFonts w:ascii="Arial" w:hAnsi="Arial" w:cs="Arial"/>
          <w:b/>
          <w:bCs/>
          <w:sz w:val="36"/>
          <w:szCs w:val="36"/>
        </w:rPr>
        <w:t xml:space="preserve"> Again, to have a personal relationship with the Lord, or anyone else, more than just intellectual belief is necessary!</w:t>
      </w:r>
    </w:p>
    <w:p w14:paraId="208C1C37" w14:textId="77777777" w:rsidR="00154C87" w:rsidRPr="00127D20" w:rsidRDefault="00154C87" w:rsidP="000B1577">
      <w:pPr>
        <w:spacing w:line="360" w:lineRule="auto"/>
        <w:jc w:val="both"/>
        <w:rPr>
          <w:rFonts w:ascii="Arial" w:hAnsi="Arial" w:cs="Arial"/>
          <w:b/>
          <w:bCs/>
          <w:sz w:val="36"/>
          <w:szCs w:val="36"/>
        </w:rPr>
      </w:pPr>
      <w:r w:rsidRPr="00127D20">
        <w:rPr>
          <w:rFonts w:ascii="Arial" w:hAnsi="Arial" w:cs="Arial"/>
          <w:b/>
          <w:bCs/>
          <w:sz w:val="36"/>
          <w:szCs w:val="36"/>
        </w:rPr>
        <w:t xml:space="preserve">So, what is faith that establishes a personal relationship to God; one in which He is well pleased? </w:t>
      </w:r>
      <w:r w:rsidRPr="00127D20">
        <w:rPr>
          <w:rFonts w:ascii="Arial" w:hAnsi="Arial" w:cs="Arial"/>
          <w:b/>
          <w:bCs/>
          <w:sz w:val="36"/>
          <w:szCs w:val="36"/>
          <w:vertAlign w:val="subscript"/>
        </w:rPr>
        <w:t>26</w:t>
      </w:r>
    </w:p>
    <w:p w14:paraId="72026E18" w14:textId="5C9503C0" w:rsidR="00154C87" w:rsidRPr="00127D20" w:rsidRDefault="00154C87" w:rsidP="004E4476">
      <w:pPr>
        <w:spacing w:line="360" w:lineRule="auto"/>
        <w:jc w:val="center"/>
        <w:rPr>
          <w:rFonts w:ascii="Arial" w:hAnsi="Arial" w:cs="Arial"/>
          <w:b/>
          <w:bCs/>
          <w:sz w:val="44"/>
          <w:szCs w:val="44"/>
        </w:rPr>
      </w:pPr>
      <w:r w:rsidRPr="00127D20">
        <w:rPr>
          <w:rFonts w:ascii="Arial" w:hAnsi="Arial" w:cs="Arial"/>
          <w:b/>
          <w:bCs/>
          <w:sz w:val="44"/>
          <w:szCs w:val="44"/>
        </w:rPr>
        <w:t>II</w:t>
      </w:r>
      <w:r w:rsidR="00E71C8D" w:rsidRPr="00127D20">
        <w:rPr>
          <w:rFonts w:ascii="Arial" w:hAnsi="Arial" w:cs="Arial"/>
          <w:b/>
          <w:bCs/>
          <w:sz w:val="44"/>
          <w:szCs w:val="44"/>
        </w:rPr>
        <w:t>I. Faith is a Commitment to Who</w:t>
      </w:r>
      <w:r w:rsidR="004E4476">
        <w:rPr>
          <w:rFonts w:ascii="Arial" w:hAnsi="Arial" w:cs="Arial"/>
          <w:b/>
          <w:bCs/>
          <w:sz w:val="44"/>
          <w:szCs w:val="44"/>
        </w:rPr>
        <w:br/>
      </w:r>
      <w:r w:rsidRPr="00127D20">
        <w:rPr>
          <w:rFonts w:ascii="Arial" w:hAnsi="Arial" w:cs="Arial"/>
          <w:b/>
          <w:bCs/>
          <w:sz w:val="44"/>
          <w:szCs w:val="44"/>
        </w:rPr>
        <w:t>Lord Jesus Really Is!</w:t>
      </w:r>
    </w:p>
    <w:p w14:paraId="62467AEA" w14:textId="77777777" w:rsidR="009E43BD" w:rsidRPr="00127D20" w:rsidRDefault="00154C87" w:rsidP="000B1577">
      <w:pPr>
        <w:spacing w:line="360" w:lineRule="auto"/>
        <w:jc w:val="both"/>
        <w:rPr>
          <w:rFonts w:ascii="Arial" w:hAnsi="Arial" w:cs="Arial"/>
          <w:b/>
          <w:bCs/>
          <w:sz w:val="36"/>
          <w:szCs w:val="36"/>
        </w:rPr>
      </w:pPr>
      <w:r w:rsidRPr="00127D20">
        <w:rPr>
          <w:rFonts w:ascii="Arial" w:hAnsi="Arial" w:cs="Arial"/>
          <w:b/>
          <w:bCs/>
          <w:sz w:val="36"/>
          <w:szCs w:val="36"/>
        </w:rPr>
        <w:t>Faith is a commitment to who Lord Jesus really is!</w:t>
      </w:r>
      <w:r w:rsidR="00D34B7C" w:rsidRPr="00127D20">
        <w:rPr>
          <w:rFonts w:ascii="Arial" w:hAnsi="Arial" w:cs="Arial"/>
          <w:b/>
          <w:bCs/>
          <w:sz w:val="36"/>
          <w:szCs w:val="36"/>
        </w:rPr>
        <w:t xml:space="preserve"> </w:t>
      </w:r>
      <w:r w:rsidR="00D34B7C" w:rsidRPr="00127D20">
        <w:rPr>
          <w:rFonts w:ascii="Arial" w:hAnsi="Arial" w:cs="Arial"/>
          <w:b/>
          <w:bCs/>
          <w:sz w:val="36"/>
          <w:szCs w:val="36"/>
          <w:vertAlign w:val="subscript"/>
        </w:rPr>
        <w:t>27</w:t>
      </w:r>
      <w:r w:rsidR="00D34B7C" w:rsidRPr="00127D20">
        <w:rPr>
          <w:rFonts w:ascii="Arial" w:hAnsi="Arial" w:cs="Arial"/>
          <w:b/>
          <w:bCs/>
          <w:sz w:val="36"/>
          <w:szCs w:val="36"/>
        </w:rPr>
        <w:t xml:space="preserve"> Who is the Lord Jesus really? </w:t>
      </w:r>
      <w:r w:rsidR="00D34B7C" w:rsidRPr="00127D20">
        <w:rPr>
          <w:rFonts w:ascii="Arial" w:hAnsi="Arial" w:cs="Arial"/>
          <w:b/>
          <w:bCs/>
          <w:sz w:val="36"/>
          <w:szCs w:val="36"/>
          <w:vertAlign w:val="subscript"/>
        </w:rPr>
        <w:t>28</w:t>
      </w:r>
      <w:r w:rsidR="00D34B7C" w:rsidRPr="00127D20">
        <w:rPr>
          <w:rFonts w:ascii="Arial" w:hAnsi="Arial" w:cs="Arial"/>
          <w:b/>
          <w:bCs/>
          <w:sz w:val="36"/>
          <w:szCs w:val="36"/>
        </w:rPr>
        <w:t xml:space="preserve"> Jesus asked His disciples, </w:t>
      </w:r>
      <w:proofErr w:type="gramStart"/>
      <w:r w:rsidR="00D34B7C" w:rsidRPr="00127D20">
        <w:rPr>
          <w:rFonts w:ascii="Arial" w:hAnsi="Arial" w:cs="Arial"/>
          <w:b/>
          <w:bCs/>
          <w:color w:val="632423" w:themeColor="accent2" w:themeShade="80"/>
          <w:sz w:val="36"/>
          <w:szCs w:val="36"/>
        </w:rPr>
        <w:t>Who</w:t>
      </w:r>
      <w:proofErr w:type="gramEnd"/>
      <w:r w:rsidR="00D34B7C" w:rsidRPr="00127D20">
        <w:rPr>
          <w:rFonts w:ascii="Arial" w:hAnsi="Arial" w:cs="Arial"/>
          <w:b/>
          <w:bCs/>
          <w:color w:val="632423" w:themeColor="accent2" w:themeShade="80"/>
          <w:sz w:val="36"/>
          <w:szCs w:val="36"/>
        </w:rPr>
        <w:t xml:space="preserve"> do people say the Son of Man is?</w:t>
      </w:r>
      <w:r w:rsidR="00D34B7C" w:rsidRPr="00127D20">
        <w:rPr>
          <w:rFonts w:ascii="Arial" w:hAnsi="Arial" w:cs="Arial"/>
          <w:b/>
          <w:bCs/>
          <w:sz w:val="36"/>
          <w:szCs w:val="36"/>
        </w:rPr>
        <w:t xml:space="preserve"> </w:t>
      </w:r>
      <w:r w:rsidR="00D34B7C" w:rsidRPr="00127D20">
        <w:rPr>
          <w:rStyle w:val="FootnoteReference"/>
          <w:rFonts w:ascii="Arial" w:hAnsi="Arial" w:cs="Arial"/>
          <w:b/>
          <w:bCs/>
          <w:sz w:val="36"/>
          <w:szCs w:val="36"/>
        </w:rPr>
        <w:footnoteReference w:id="9"/>
      </w:r>
      <w:r w:rsidR="00D34B7C" w:rsidRPr="00127D20">
        <w:rPr>
          <w:rFonts w:ascii="Arial" w:hAnsi="Arial" w:cs="Arial"/>
          <w:b/>
          <w:bCs/>
          <w:sz w:val="36"/>
          <w:szCs w:val="36"/>
        </w:rPr>
        <w:t xml:space="preserve"> Peter responded with the correct answer </w:t>
      </w:r>
      <w:proofErr w:type="gramStart"/>
      <w:r w:rsidR="00D34B7C" w:rsidRPr="00127D20">
        <w:rPr>
          <w:rFonts w:ascii="Arial" w:hAnsi="Arial" w:cs="Arial"/>
          <w:b/>
          <w:bCs/>
          <w:sz w:val="36"/>
          <w:szCs w:val="36"/>
          <w:vertAlign w:val="subscript"/>
        </w:rPr>
        <w:t>29</w:t>
      </w:r>
      <w:proofErr w:type="gramEnd"/>
      <w:r w:rsidR="00D34B7C" w:rsidRPr="00127D20">
        <w:rPr>
          <w:rFonts w:ascii="Arial" w:hAnsi="Arial" w:cs="Arial"/>
          <w:b/>
          <w:bCs/>
          <w:sz w:val="36"/>
          <w:szCs w:val="36"/>
        </w:rPr>
        <w:t xml:space="preserve">, </w:t>
      </w:r>
      <w:r w:rsidR="00D34B7C" w:rsidRPr="00127D20">
        <w:rPr>
          <w:rFonts w:ascii="Arial" w:hAnsi="Arial" w:cs="Arial"/>
          <w:b/>
          <w:bCs/>
          <w:color w:val="632423" w:themeColor="accent2" w:themeShade="80"/>
          <w:sz w:val="36"/>
          <w:szCs w:val="36"/>
        </w:rPr>
        <w:t>You are the Christ, the Son of the living God</w:t>
      </w:r>
      <w:r w:rsidR="00D34B7C" w:rsidRPr="00127D20">
        <w:rPr>
          <w:rFonts w:ascii="Arial" w:hAnsi="Arial" w:cs="Arial"/>
          <w:b/>
          <w:bCs/>
          <w:sz w:val="36"/>
          <w:szCs w:val="36"/>
        </w:rPr>
        <w:t xml:space="preserve">. </w:t>
      </w:r>
      <w:r w:rsidR="00D34B7C" w:rsidRPr="00127D20">
        <w:rPr>
          <w:rStyle w:val="FootnoteReference"/>
          <w:rFonts w:ascii="Arial" w:hAnsi="Arial" w:cs="Arial"/>
          <w:b/>
          <w:bCs/>
          <w:sz w:val="36"/>
          <w:szCs w:val="36"/>
        </w:rPr>
        <w:footnoteReference w:id="10"/>
      </w:r>
      <w:r w:rsidR="009E43BD" w:rsidRPr="00127D20">
        <w:rPr>
          <w:rFonts w:ascii="Arial" w:hAnsi="Arial" w:cs="Arial"/>
          <w:b/>
          <w:bCs/>
          <w:sz w:val="36"/>
          <w:szCs w:val="36"/>
        </w:rPr>
        <w:t xml:space="preserve"> </w:t>
      </w:r>
      <w:r w:rsidR="009E43BD" w:rsidRPr="00127D20">
        <w:rPr>
          <w:rFonts w:ascii="Arial" w:hAnsi="Arial" w:cs="Arial"/>
          <w:b/>
          <w:bCs/>
          <w:sz w:val="36"/>
          <w:szCs w:val="36"/>
          <w:vertAlign w:val="subscript"/>
        </w:rPr>
        <w:t>30</w:t>
      </w:r>
    </w:p>
    <w:p w14:paraId="44E647F0" w14:textId="77777777" w:rsidR="009E43BD" w:rsidRPr="00127D20" w:rsidRDefault="009E43BD" w:rsidP="000B1577">
      <w:pPr>
        <w:spacing w:line="360" w:lineRule="auto"/>
        <w:jc w:val="both"/>
        <w:rPr>
          <w:rFonts w:ascii="Arial" w:hAnsi="Arial" w:cs="Arial"/>
          <w:b/>
          <w:bCs/>
          <w:sz w:val="36"/>
          <w:szCs w:val="36"/>
        </w:rPr>
      </w:pPr>
      <w:r w:rsidRPr="00127D20">
        <w:rPr>
          <w:rFonts w:ascii="Arial" w:hAnsi="Arial" w:cs="Arial"/>
          <w:b/>
          <w:bCs/>
          <w:sz w:val="36"/>
          <w:szCs w:val="36"/>
        </w:rPr>
        <w:lastRenderedPageBreak/>
        <w:t xml:space="preserve">Now notice verses 52 and 53, </w:t>
      </w:r>
      <w:r w:rsidRPr="00127D20">
        <w:rPr>
          <w:rFonts w:ascii="Arial" w:hAnsi="Arial" w:cs="Arial"/>
          <w:b/>
          <w:bCs/>
          <w:color w:val="632423" w:themeColor="accent2" w:themeShade="80"/>
          <w:sz w:val="36"/>
          <w:szCs w:val="36"/>
        </w:rPr>
        <w:t>When he inquired as to the time when his son got better, they said to him, “The fever left him yesterday at the seventh hour.” Then the father realized that this was the exact time at which Jesus had said to him, “Your son will live.”</w:t>
      </w:r>
      <w:r w:rsidRPr="00127D20">
        <w:rPr>
          <w:rFonts w:ascii="Arial" w:hAnsi="Arial" w:cs="Arial"/>
          <w:b/>
          <w:bCs/>
          <w:sz w:val="36"/>
          <w:szCs w:val="36"/>
        </w:rPr>
        <w:t xml:space="preserve"> What were the implications of the servants' answer when the royal official asked ab</w:t>
      </w:r>
      <w:r w:rsidR="0088670D" w:rsidRPr="00127D20">
        <w:rPr>
          <w:rFonts w:ascii="Arial" w:hAnsi="Arial" w:cs="Arial"/>
          <w:b/>
          <w:bCs/>
          <w:sz w:val="36"/>
          <w:szCs w:val="36"/>
        </w:rPr>
        <w:t>out the timing of this healing?</w:t>
      </w:r>
    </w:p>
    <w:p w14:paraId="51628F5D" w14:textId="77777777" w:rsidR="009E43BD" w:rsidRPr="00127D20" w:rsidRDefault="009E43BD" w:rsidP="000B1577">
      <w:pPr>
        <w:spacing w:line="360" w:lineRule="auto"/>
        <w:jc w:val="both"/>
        <w:rPr>
          <w:rFonts w:ascii="Arial" w:hAnsi="Arial" w:cs="Arial"/>
          <w:b/>
          <w:bCs/>
          <w:sz w:val="36"/>
          <w:szCs w:val="36"/>
        </w:rPr>
      </w:pPr>
      <w:r w:rsidRPr="00127D20">
        <w:rPr>
          <w:rFonts w:ascii="Arial" w:hAnsi="Arial" w:cs="Arial"/>
          <w:b/>
          <w:bCs/>
          <w:sz w:val="36"/>
          <w:szCs w:val="36"/>
        </w:rPr>
        <w:t>Capernaum was about twenty miles from Cana where this healing took place. It was a good day journey when walking</w:t>
      </w:r>
      <w:proofErr w:type="gramStart"/>
      <w:r w:rsidRPr="00127D20">
        <w:rPr>
          <w:rFonts w:ascii="Arial" w:hAnsi="Arial" w:cs="Arial"/>
          <w:b/>
          <w:bCs/>
          <w:sz w:val="36"/>
          <w:szCs w:val="36"/>
        </w:rPr>
        <w:t xml:space="preserve">. </w:t>
      </w:r>
      <w:r w:rsidRPr="00127D20">
        <w:rPr>
          <w:rFonts w:ascii="Arial" w:hAnsi="Arial" w:cs="Arial"/>
          <w:b/>
          <w:bCs/>
          <w:sz w:val="36"/>
          <w:szCs w:val="36"/>
          <w:vertAlign w:val="subscript"/>
        </w:rPr>
        <w:t xml:space="preserve"> </w:t>
      </w:r>
      <w:proofErr w:type="gramEnd"/>
      <w:r w:rsidRPr="00127D20">
        <w:rPr>
          <w:rFonts w:ascii="Arial" w:hAnsi="Arial" w:cs="Arial"/>
          <w:b/>
          <w:bCs/>
          <w:sz w:val="36"/>
          <w:szCs w:val="36"/>
          <w:vertAlign w:val="subscript"/>
        </w:rPr>
        <w:t>31</w:t>
      </w:r>
      <w:r w:rsidRPr="00127D20">
        <w:rPr>
          <w:rFonts w:ascii="Arial" w:hAnsi="Arial" w:cs="Arial"/>
          <w:b/>
          <w:bCs/>
          <w:sz w:val="36"/>
          <w:szCs w:val="36"/>
        </w:rPr>
        <w:t xml:space="preserve"> So this healing was long distance. Jesus </w:t>
      </w:r>
      <w:proofErr w:type="gramStart"/>
      <w:r w:rsidRPr="00127D20">
        <w:rPr>
          <w:rFonts w:ascii="Arial" w:hAnsi="Arial" w:cs="Arial"/>
          <w:b/>
          <w:bCs/>
          <w:sz w:val="36"/>
          <w:szCs w:val="36"/>
        </w:rPr>
        <w:t>didn't</w:t>
      </w:r>
      <w:proofErr w:type="gramEnd"/>
      <w:r w:rsidRPr="00127D20">
        <w:rPr>
          <w:rFonts w:ascii="Arial" w:hAnsi="Arial" w:cs="Arial"/>
          <w:b/>
          <w:bCs/>
          <w:sz w:val="36"/>
          <w:szCs w:val="36"/>
        </w:rPr>
        <w:t xml:space="preserve"> have to be present for it to happen! God is omnipresent - everywhere at the same time! </w:t>
      </w:r>
      <w:r w:rsidRPr="00127D20">
        <w:rPr>
          <w:rFonts w:ascii="Arial" w:hAnsi="Arial" w:cs="Arial"/>
          <w:b/>
          <w:bCs/>
          <w:sz w:val="36"/>
          <w:szCs w:val="36"/>
          <w:vertAlign w:val="subscript"/>
        </w:rPr>
        <w:t>32</w:t>
      </w:r>
    </w:p>
    <w:p w14:paraId="4D22C012" w14:textId="77777777" w:rsidR="005B3804" w:rsidRPr="00127D20" w:rsidRDefault="009E43BD" w:rsidP="000B1577">
      <w:pPr>
        <w:spacing w:line="360" w:lineRule="auto"/>
        <w:jc w:val="both"/>
        <w:rPr>
          <w:rFonts w:ascii="Arial" w:hAnsi="Arial" w:cs="Arial"/>
          <w:b/>
          <w:bCs/>
          <w:sz w:val="36"/>
          <w:szCs w:val="36"/>
        </w:rPr>
      </w:pPr>
      <w:r w:rsidRPr="00127D20">
        <w:rPr>
          <w:rFonts w:ascii="Arial" w:hAnsi="Arial" w:cs="Arial"/>
          <w:b/>
          <w:bCs/>
          <w:sz w:val="36"/>
          <w:szCs w:val="36"/>
        </w:rPr>
        <w:t>This healing was also instantaneous. God is omnipotent - all powerful! Only God can do these things!</w:t>
      </w:r>
      <w:r w:rsidR="005B3804" w:rsidRPr="00127D20">
        <w:rPr>
          <w:rFonts w:ascii="Arial" w:hAnsi="Arial" w:cs="Arial"/>
          <w:b/>
          <w:bCs/>
          <w:sz w:val="36"/>
          <w:szCs w:val="36"/>
        </w:rPr>
        <w:t xml:space="preserve"> </w:t>
      </w:r>
      <w:r w:rsidR="005B3804" w:rsidRPr="00127D20">
        <w:rPr>
          <w:rFonts w:ascii="Arial" w:hAnsi="Arial" w:cs="Arial"/>
          <w:b/>
          <w:bCs/>
          <w:sz w:val="36"/>
          <w:szCs w:val="36"/>
          <w:vertAlign w:val="subscript"/>
        </w:rPr>
        <w:t>33</w:t>
      </w:r>
    </w:p>
    <w:p w14:paraId="492F51D9" w14:textId="77777777" w:rsidR="005B3804" w:rsidRPr="00127D20" w:rsidRDefault="005B3804" w:rsidP="000B1577">
      <w:pPr>
        <w:spacing w:line="360" w:lineRule="auto"/>
        <w:jc w:val="both"/>
        <w:rPr>
          <w:rFonts w:ascii="Arial" w:hAnsi="Arial" w:cs="Arial"/>
          <w:b/>
          <w:bCs/>
          <w:sz w:val="36"/>
          <w:szCs w:val="36"/>
        </w:rPr>
      </w:pPr>
      <w:r w:rsidRPr="00127D20">
        <w:rPr>
          <w:rFonts w:ascii="Arial" w:hAnsi="Arial" w:cs="Arial"/>
          <w:b/>
          <w:bCs/>
          <w:sz w:val="36"/>
          <w:szCs w:val="36"/>
        </w:rPr>
        <w:t xml:space="preserve">The servants' answer means that Jesus was God Himself! God revealed in human terms that you and I could understand and appreciate. </w:t>
      </w:r>
      <w:r w:rsidRPr="00127D20">
        <w:rPr>
          <w:rFonts w:ascii="Arial" w:hAnsi="Arial" w:cs="Arial"/>
          <w:b/>
          <w:bCs/>
          <w:sz w:val="36"/>
          <w:szCs w:val="36"/>
          <w:vertAlign w:val="subscript"/>
        </w:rPr>
        <w:t>34</w:t>
      </w:r>
    </w:p>
    <w:p w14:paraId="3763CD78" w14:textId="77777777" w:rsidR="005B3804" w:rsidRPr="00127D20" w:rsidRDefault="005B3804" w:rsidP="000B1577">
      <w:pPr>
        <w:spacing w:line="360" w:lineRule="auto"/>
        <w:jc w:val="both"/>
        <w:rPr>
          <w:rFonts w:ascii="Arial" w:hAnsi="Arial" w:cs="Arial"/>
          <w:b/>
          <w:bCs/>
          <w:sz w:val="36"/>
          <w:szCs w:val="36"/>
        </w:rPr>
      </w:pPr>
      <w:r w:rsidRPr="00127D20">
        <w:rPr>
          <w:rFonts w:ascii="Arial" w:hAnsi="Arial" w:cs="Arial"/>
          <w:b/>
          <w:bCs/>
          <w:sz w:val="36"/>
          <w:szCs w:val="36"/>
        </w:rPr>
        <w:lastRenderedPageBreak/>
        <w:t>Christmas celebrates this fact. The incarnation is a reality! Mary was an actual virgin who conceived Jesus by the Holy Spirit, not by husband Joseph! Jesus was</w:t>
      </w:r>
      <w:proofErr w:type="gramStart"/>
      <w:r w:rsidRPr="00127D20">
        <w:rPr>
          <w:rFonts w:ascii="Arial" w:hAnsi="Arial" w:cs="Arial"/>
          <w:b/>
          <w:bCs/>
          <w:sz w:val="36"/>
          <w:szCs w:val="36"/>
        </w:rPr>
        <w:t>, literally, the</w:t>
      </w:r>
      <w:proofErr w:type="gramEnd"/>
      <w:r w:rsidRPr="00127D20">
        <w:rPr>
          <w:rFonts w:ascii="Arial" w:hAnsi="Arial" w:cs="Arial"/>
          <w:b/>
          <w:bCs/>
          <w:sz w:val="36"/>
          <w:szCs w:val="36"/>
        </w:rPr>
        <w:t xml:space="preserve"> Son of God! </w:t>
      </w:r>
      <w:r w:rsidRPr="00127D20">
        <w:rPr>
          <w:rFonts w:ascii="Arial" w:hAnsi="Arial" w:cs="Arial"/>
          <w:b/>
          <w:bCs/>
          <w:sz w:val="36"/>
          <w:szCs w:val="36"/>
          <w:vertAlign w:val="subscript"/>
        </w:rPr>
        <w:t>35</w:t>
      </w:r>
    </w:p>
    <w:p w14:paraId="0ACE540E" w14:textId="77777777" w:rsidR="005B3804" w:rsidRPr="00127D20" w:rsidRDefault="005B3804" w:rsidP="000B1577">
      <w:pPr>
        <w:spacing w:line="360" w:lineRule="auto"/>
        <w:jc w:val="both"/>
        <w:rPr>
          <w:rFonts w:ascii="Arial" w:hAnsi="Arial" w:cs="Arial"/>
          <w:b/>
          <w:bCs/>
          <w:sz w:val="36"/>
          <w:szCs w:val="36"/>
        </w:rPr>
      </w:pPr>
      <w:r w:rsidRPr="00127D20">
        <w:rPr>
          <w:rFonts w:ascii="Arial" w:hAnsi="Arial" w:cs="Arial"/>
          <w:b/>
          <w:bCs/>
          <w:sz w:val="36"/>
          <w:szCs w:val="36"/>
        </w:rPr>
        <w:t xml:space="preserve"> </w:t>
      </w:r>
      <w:proofErr w:type="gramStart"/>
      <w:r w:rsidRPr="00127D20">
        <w:rPr>
          <w:rFonts w:ascii="Arial" w:hAnsi="Arial" w:cs="Arial"/>
          <w:b/>
          <w:bCs/>
          <w:sz w:val="36"/>
          <w:szCs w:val="36"/>
        </w:rPr>
        <w:t>It's</w:t>
      </w:r>
      <w:proofErr w:type="gramEnd"/>
      <w:r w:rsidRPr="00127D20">
        <w:rPr>
          <w:rFonts w:ascii="Arial" w:hAnsi="Arial" w:cs="Arial"/>
          <w:b/>
          <w:bCs/>
          <w:sz w:val="36"/>
          <w:szCs w:val="36"/>
        </w:rPr>
        <w:t xml:space="preserve"> upon the Good Confession, </w:t>
      </w:r>
      <w:r w:rsidRPr="00127D20">
        <w:rPr>
          <w:rFonts w:ascii="Arial" w:hAnsi="Arial" w:cs="Arial"/>
          <w:b/>
          <w:bCs/>
          <w:color w:val="632423" w:themeColor="accent2" w:themeShade="80"/>
          <w:sz w:val="36"/>
          <w:szCs w:val="36"/>
        </w:rPr>
        <w:t>Jesus is the Christ, the Son of the Living God</w:t>
      </w:r>
      <w:r w:rsidRPr="00127D20">
        <w:rPr>
          <w:rFonts w:ascii="Arial" w:hAnsi="Arial" w:cs="Arial"/>
          <w:b/>
          <w:bCs/>
          <w:sz w:val="36"/>
          <w:szCs w:val="36"/>
        </w:rPr>
        <w:t xml:space="preserve"> </w:t>
      </w:r>
      <w:r w:rsidRPr="00127D20">
        <w:rPr>
          <w:rStyle w:val="FootnoteReference"/>
          <w:rFonts w:ascii="Arial" w:hAnsi="Arial" w:cs="Arial"/>
          <w:b/>
          <w:bCs/>
          <w:sz w:val="36"/>
          <w:szCs w:val="36"/>
        </w:rPr>
        <w:footnoteReference w:id="11"/>
      </w:r>
      <w:r w:rsidRPr="00127D20">
        <w:rPr>
          <w:rFonts w:ascii="Arial" w:hAnsi="Arial" w:cs="Arial"/>
          <w:b/>
          <w:bCs/>
          <w:sz w:val="36"/>
          <w:szCs w:val="36"/>
        </w:rPr>
        <w:t xml:space="preserve"> and </w:t>
      </w:r>
      <w:r w:rsidRPr="00127D20">
        <w:rPr>
          <w:rFonts w:ascii="Arial" w:hAnsi="Arial" w:cs="Arial"/>
          <w:b/>
          <w:bCs/>
          <w:color w:val="632423" w:themeColor="accent2" w:themeShade="80"/>
          <w:sz w:val="36"/>
          <w:szCs w:val="36"/>
        </w:rPr>
        <w:t>Jesus is Lord</w:t>
      </w:r>
      <w:r w:rsidRPr="00127D20">
        <w:rPr>
          <w:rFonts w:ascii="Arial" w:hAnsi="Arial" w:cs="Arial"/>
          <w:b/>
          <w:bCs/>
          <w:sz w:val="36"/>
          <w:szCs w:val="36"/>
        </w:rPr>
        <w:t xml:space="preserve"> </w:t>
      </w:r>
      <w:r w:rsidRPr="00127D20">
        <w:rPr>
          <w:rStyle w:val="FootnoteReference"/>
          <w:rFonts w:ascii="Arial" w:hAnsi="Arial" w:cs="Arial"/>
          <w:b/>
          <w:bCs/>
          <w:sz w:val="36"/>
          <w:szCs w:val="36"/>
        </w:rPr>
        <w:footnoteReference w:id="12"/>
      </w:r>
      <w:r w:rsidRPr="00127D20">
        <w:rPr>
          <w:rFonts w:ascii="Arial" w:hAnsi="Arial" w:cs="Arial"/>
          <w:b/>
          <w:bCs/>
          <w:sz w:val="36"/>
          <w:szCs w:val="36"/>
        </w:rPr>
        <w:t xml:space="preserve"> of your life, that you can be baptized! </w:t>
      </w:r>
      <w:r w:rsidRPr="00127D20">
        <w:rPr>
          <w:rFonts w:ascii="Arial" w:hAnsi="Arial" w:cs="Arial"/>
          <w:b/>
          <w:bCs/>
          <w:sz w:val="36"/>
          <w:szCs w:val="36"/>
          <w:vertAlign w:val="subscript"/>
        </w:rPr>
        <w:t>36</w:t>
      </w:r>
      <w:r w:rsidR="00EE5FA7" w:rsidRPr="00127D20">
        <w:rPr>
          <w:rFonts w:ascii="Arial" w:hAnsi="Arial" w:cs="Arial"/>
          <w:b/>
          <w:bCs/>
          <w:sz w:val="36"/>
          <w:szCs w:val="36"/>
          <w:vertAlign w:val="subscript"/>
        </w:rPr>
        <w:t xml:space="preserve"> </w:t>
      </w:r>
      <w:r w:rsidR="00EE5FA7" w:rsidRPr="00127D20">
        <w:rPr>
          <w:rFonts w:ascii="Arial" w:hAnsi="Arial" w:cs="Arial"/>
          <w:b/>
          <w:bCs/>
          <w:sz w:val="36"/>
          <w:szCs w:val="36"/>
        </w:rPr>
        <w:t xml:space="preserve">So, the faith God is looking for establishes a relationship with the Lord as a person! </w:t>
      </w:r>
      <w:r w:rsidR="00EE5FA7" w:rsidRPr="00127D20">
        <w:rPr>
          <w:rFonts w:ascii="Arial" w:hAnsi="Arial" w:cs="Arial"/>
          <w:b/>
          <w:bCs/>
          <w:sz w:val="36"/>
          <w:szCs w:val="36"/>
          <w:vertAlign w:val="subscript"/>
        </w:rPr>
        <w:t>37</w:t>
      </w:r>
    </w:p>
    <w:p w14:paraId="287B604C" w14:textId="77777777" w:rsidR="00EE5FA7" w:rsidRPr="00127D20" w:rsidRDefault="005B3804" w:rsidP="000B1577">
      <w:pPr>
        <w:spacing w:line="360" w:lineRule="auto"/>
        <w:jc w:val="both"/>
        <w:rPr>
          <w:rFonts w:ascii="Arial" w:hAnsi="Arial" w:cs="Arial"/>
          <w:b/>
          <w:bCs/>
          <w:sz w:val="36"/>
          <w:szCs w:val="36"/>
        </w:rPr>
      </w:pPr>
      <w:r w:rsidRPr="00127D20">
        <w:rPr>
          <w:rFonts w:ascii="Arial" w:hAnsi="Arial" w:cs="Arial"/>
          <w:b/>
          <w:bCs/>
          <w:sz w:val="36"/>
          <w:szCs w:val="36"/>
        </w:rPr>
        <w:t>Does this mean your faith has to reach a certain maturity before the Lord</w:t>
      </w:r>
      <w:r w:rsidR="00EE5FA7" w:rsidRPr="00127D20">
        <w:rPr>
          <w:rFonts w:ascii="Arial" w:hAnsi="Arial" w:cs="Arial"/>
          <w:b/>
          <w:bCs/>
          <w:sz w:val="36"/>
          <w:szCs w:val="36"/>
        </w:rPr>
        <w:t xml:space="preserve"> will take you to heaven? </w:t>
      </w:r>
      <w:r w:rsidR="00EE5FA7" w:rsidRPr="00127D20">
        <w:rPr>
          <w:rFonts w:ascii="Arial" w:hAnsi="Arial" w:cs="Arial"/>
          <w:b/>
          <w:bCs/>
          <w:sz w:val="36"/>
          <w:szCs w:val="36"/>
          <w:vertAlign w:val="subscript"/>
        </w:rPr>
        <w:t>38</w:t>
      </w:r>
      <w:r w:rsidR="00EE5FA7" w:rsidRPr="00127D20">
        <w:rPr>
          <w:rFonts w:ascii="Arial" w:hAnsi="Arial" w:cs="Arial"/>
          <w:b/>
          <w:bCs/>
          <w:sz w:val="36"/>
          <w:szCs w:val="36"/>
        </w:rPr>
        <w:t xml:space="preserve"> No! The thief on the cross simply cried out in desperation! </w:t>
      </w:r>
      <w:r w:rsidR="00EE5FA7" w:rsidRPr="00127D20">
        <w:rPr>
          <w:rStyle w:val="FootnoteReference"/>
          <w:rFonts w:ascii="Arial" w:hAnsi="Arial" w:cs="Arial"/>
          <w:b/>
          <w:bCs/>
          <w:sz w:val="36"/>
          <w:szCs w:val="36"/>
        </w:rPr>
        <w:footnoteReference w:id="13"/>
      </w:r>
      <w:r w:rsidR="00EE5FA7" w:rsidRPr="00127D20">
        <w:rPr>
          <w:rFonts w:ascii="Arial" w:hAnsi="Arial" w:cs="Arial"/>
          <w:b/>
          <w:bCs/>
          <w:sz w:val="36"/>
          <w:szCs w:val="36"/>
        </w:rPr>
        <w:t xml:space="preserve"> God takes you right where your faith is. </w:t>
      </w:r>
      <w:r w:rsidR="00EE5FA7" w:rsidRPr="00127D20">
        <w:rPr>
          <w:rFonts w:ascii="Arial" w:hAnsi="Arial" w:cs="Arial"/>
          <w:b/>
          <w:bCs/>
          <w:sz w:val="36"/>
          <w:szCs w:val="36"/>
          <w:vertAlign w:val="subscript"/>
        </w:rPr>
        <w:t>39</w:t>
      </w:r>
    </w:p>
    <w:p w14:paraId="202A1AD4" w14:textId="77777777" w:rsidR="00EE5FA7" w:rsidRPr="00127D20" w:rsidRDefault="00EE5FA7" w:rsidP="000B1577">
      <w:pPr>
        <w:spacing w:line="360" w:lineRule="auto"/>
        <w:jc w:val="both"/>
        <w:rPr>
          <w:rFonts w:ascii="Arial" w:hAnsi="Arial" w:cs="Arial"/>
          <w:b/>
          <w:bCs/>
          <w:sz w:val="36"/>
          <w:szCs w:val="36"/>
        </w:rPr>
      </w:pPr>
      <w:r w:rsidRPr="00127D20">
        <w:rPr>
          <w:rFonts w:ascii="Arial" w:hAnsi="Arial" w:cs="Arial"/>
          <w:b/>
          <w:bCs/>
          <w:sz w:val="36"/>
          <w:szCs w:val="36"/>
        </w:rPr>
        <w:t xml:space="preserve">But He does want to begin molding you into His image! Notice Colossians, Chapter 3, verses 9 and 10, </w:t>
      </w:r>
      <w:r w:rsidRPr="00127D20">
        <w:rPr>
          <w:rFonts w:ascii="Arial" w:hAnsi="Arial" w:cs="Arial"/>
          <w:b/>
          <w:bCs/>
          <w:color w:val="632423" w:themeColor="accent2" w:themeShade="80"/>
          <w:sz w:val="36"/>
          <w:szCs w:val="36"/>
        </w:rPr>
        <w:t xml:space="preserve">You have taken off your old self with its practices and </w:t>
      </w:r>
      <w:r w:rsidRPr="00127D20">
        <w:rPr>
          <w:rFonts w:ascii="Arial" w:hAnsi="Arial" w:cs="Arial"/>
          <w:b/>
          <w:bCs/>
          <w:color w:val="632423" w:themeColor="accent2" w:themeShade="80"/>
          <w:sz w:val="36"/>
          <w:szCs w:val="36"/>
        </w:rPr>
        <w:lastRenderedPageBreak/>
        <w:t xml:space="preserve">have </w:t>
      </w:r>
      <w:r w:rsidRPr="00127D20">
        <w:rPr>
          <w:rFonts w:ascii="Arial" w:hAnsi="Arial" w:cs="Arial"/>
          <w:b/>
          <w:bCs/>
          <w:color w:val="632423" w:themeColor="accent2" w:themeShade="80"/>
          <w:sz w:val="36"/>
          <w:szCs w:val="36"/>
          <w:u w:val="single"/>
        </w:rPr>
        <w:t>put on the new self</w:t>
      </w:r>
      <w:r w:rsidRPr="00127D20">
        <w:rPr>
          <w:rFonts w:ascii="Arial" w:hAnsi="Arial" w:cs="Arial"/>
          <w:b/>
          <w:bCs/>
          <w:color w:val="632423" w:themeColor="accent2" w:themeShade="80"/>
          <w:sz w:val="36"/>
          <w:szCs w:val="36"/>
        </w:rPr>
        <w:t xml:space="preserve">, which is </w:t>
      </w:r>
      <w:proofErr w:type="gramStart"/>
      <w:r w:rsidRPr="00127D20">
        <w:rPr>
          <w:rFonts w:ascii="Arial" w:hAnsi="Arial" w:cs="Arial"/>
          <w:b/>
          <w:bCs/>
          <w:color w:val="632423" w:themeColor="accent2" w:themeShade="80"/>
          <w:sz w:val="36"/>
          <w:szCs w:val="36"/>
        </w:rPr>
        <w:t>being renewed</w:t>
      </w:r>
      <w:proofErr w:type="gramEnd"/>
      <w:r w:rsidRPr="00127D20">
        <w:rPr>
          <w:rFonts w:ascii="Arial" w:hAnsi="Arial" w:cs="Arial"/>
          <w:b/>
          <w:bCs/>
          <w:color w:val="632423" w:themeColor="accent2" w:themeShade="80"/>
          <w:sz w:val="36"/>
          <w:szCs w:val="36"/>
        </w:rPr>
        <w:t xml:space="preserve"> in knowledge </w:t>
      </w:r>
      <w:r w:rsidRPr="00127D20">
        <w:rPr>
          <w:rFonts w:ascii="Arial" w:hAnsi="Arial" w:cs="Arial"/>
          <w:b/>
          <w:bCs/>
          <w:color w:val="632423" w:themeColor="accent2" w:themeShade="80"/>
          <w:sz w:val="36"/>
          <w:szCs w:val="36"/>
          <w:u w:val="single"/>
        </w:rPr>
        <w:t>in the image of its Creator</w:t>
      </w:r>
      <w:r w:rsidRPr="00127D20">
        <w:rPr>
          <w:rFonts w:ascii="Arial" w:hAnsi="Arial" w:cs="Arial"/>
          <w:b/>
          <w:bCs/>
          <w:color w:val="632423" w:themeColor="accent2" w:themeShade="80"/>
          <w:sz w:val="36"/>
          <w:szCs w:val="36"/>
        </w:rPr>
        <w:t>.</w:t>
      </w:r>
      <w:r w:rsidRPr="00127D20">
        <w:rPr>
          <w:rFonts w:ascii="Arial" w:hAnsi="Arial" w:cs="Arial"/>
          <w:b/>
          <w:bCs/>
          <w:sz w:val="36"/>
          <w:szCs w:val="36"/>
        </w:rPr>
        <w:t xml:space="preserve"> Your faith is in the process of faith development! </w:t>
      </w:r>
      <w:r w:rsidRPr="00127D20">
        <w:rPr>
          <w:rFonts w:ascii="Arial" w:hAnsi="Arial" w:cs="Arial"/>
          <w:b/>
          <w:bCs/>
          <w:sz w:val="36"/>
          <w:szCs w:val="36"/>
          <w:vertAlign w:val="subscript"/>
        </w:rPr>
        <w:t>40</w:t>
      </w:r>
    </w:p>
    <w:p w14:paraId="0A53FAFB" w14:textId="77777777" w:rsidR="00EE5FA7" w:rsidRPr="00127D20" w:rsidRDefault="00EE5FA7" w:rsidP="000B1577">
      <w:pPr>
        <w:spacing w:line="360" w:lineRule="auto"/>
        <w:jc w:val="both"/>
        <w:rPr>
          <w:rFonts w:ascii="Arial" w:hAnsi="Arial" w:cs="Arial"/>
          <w:b/>
          <w:bCs/>
          <w:sz w:val="36"/>
          <w:szCs w:val="36"/>
        </w:rPr>
      </w:pPr>
      <w:r w:rsidRPr="00127D20">
        <w:rPr>
          <w:rFonts w:ascii="Arial" w:hAnsi="Arial" w:cs="Arial"/>
          <w:b/>
          <w:bCs/>
          <w:sz w:val="36"/>
          <w:szCs w:val="36"/>
        </w:rPr>
        <w:t xml:space="preserve">So the questions you should be asking yourself </w:t>
      </w:r>
      <w:proofErr w:type="gramStart"/>
      <w:r w:rsidRPr="00127D20">
        <w:rPr>
          <w:rFonts w:ascii="Arial" w:hAnsi="Arial" w:cs="Arial"/>
          <w:b/>
          <w:bCs/>
          <w:sz w:val="36"/>
          <w:szCs w:val="36"/>
        </w:rPr>
        <w:t>become</w:t>
      </w:r>
      <w:proofErr w:type="gramEnd"/>
      <w:r w:rsidRPr="00127D20">
        <w:rPr>
          <w:rFonts w:ascii="Arial" w:hAnsi="Arial" w:cs="Arial"/>
          <w:b/>
          <w:bCs/>
          <w:sz w:val="36"/>
          <w:szCs w:val="36"/>
        </w:rPr>
        <w:t xml:space="preserve"> these. </w:t>
      </w:r>
      <w:r w:rsidRPr="00127D20">
        <w:rPr>
          <w:rFonts w:ascii="Arial" w:hAnsi="Arial" w:cs="Arial"/>
          <w:b/>
          <w:bCs/>
          <w:sz w:val="36"/>
          <w:szCs w:val="36"/>
          <w:vertAlign w:val="subscript"/>
        </w:rPr>
        <w:t>41</w:t>
      </w:r>
      <w:r w:rsidRPr="00127D20">
        <w:rPr>
          <w:rFonts w:ascii="Arial" w:hAnsi="Arial" w:cs="Arial"/>
          <w:b/>
          <w:bCs/>
          <w:sz w:val="36"/>
          <w:szCs w:val="36"/>
        </w:rPr>
        <w:t xml:space="preserve"> Have you come to know the Lord through the study of His word? </w:t>
      </w:r>
      <w:r w:rsidRPr="00127D20">
        <w:rPr>
          <w:rFonts w:ascii="Arial" w:hAnsi="Arial" w:cs="Arial"/>
          <w:b/>
          <w:bCs/>
          <w:sz w:val="36"/>
          <w:szCs w:val="36"/>
          <w:vertAlign w:val="subscript"/>
        </w:rPr>
        <w:t>42</w:t>
      </w:r>
      <w:r w:rsidRPr="00127D20">
        <w:rPr>
          <w:rFonts w:ascii="Arial" w:hAnsi="Arial" w:cs="Arial"/>
          <w:b/>
          <w:bCs/>
          <w:sz w:val="36"/>
          <w:szCs w:val="36"/>
        </w:rPr>
        <w:t xml:space="preserve"> Have you come to know the Lord through living His lifestyle in person? </w:t>
      </w:r>
      <w:r w:rsidRPr="00127D20">
        <w:rPr>
          <w:rFonts w:ascii="Arial" w:hAnsi="Arial" w:cs="Arial"/>
          <w:b/>
          <w:bCs/>
          <w:sz w:val="36"/>
          <w:szCs w:val="36"/>
          <w:vertAlign w:val="subscript"/>
        </w:rPr>
        <w:t>43</w:t>
      </w:r>
      <w:r w:rsidRPr="00127D20">
        <w:rPr>
          <w:rFonts w:ascii="Arial" w:hAnsi="Arial" w:cs="Arial"/>
          <w:b/>
          <w:bCs/>
          <w:sz w:val="36"/>
          <w:szCs w:val="36"/>
        </w:rPr>
        <w:t xml:space="preserve"> Have you come to trust the Lord with your life?</w:t>
      </w:r>
    </w:p>
    <w:p w14:paraId="52D018FE" w14:textId="6CF45BF4" w:rsidR="00EE5FA7" w:rsidRDefault="00EE5FA7" w:rsidP="000B1577">
      <w:pPr>
        <w:spacing w:line="360" w:lineRule="auto"/>
        <w:jc w:val="both"/>
        <w:rPr>
          <w:rFonts w:ascii="Arial" w:hAnsi="Arial" w:cs="Arial"/>
          <w:b/>
          <w:bCs/>
          <w:sz w:val="36"/>
          <w:szCs w:val="36"/>
        </w:rPr>
      </w:pPr>
      <w:r w:rsidRPr="00127D20">
        <w:rPr>
          <w:rFonts w:ascii="Arial" w:hAnsi="Arial" w:cs="Arial"/>
          <w:b/>
          <w:bCs/>
          <w:sz w:val="36"/>
          <w:szCs w:val="36"/>
        </w:rPr>
        <w:t xml:space="preserve">Faith is more than just an intellectual belief. </w:t>
      </w:r>
      <w:proofErr w:type="gramStart"/>
      <w:r w:rsidRPr="00127D20">
        <w:rPr>
          <w:rFonts w:ascii="Arial" w:hAnsi="Arial" w:cs="Arial"/>
          <w:b/>
          <w:bCs/>
          <w:sz w:val="36"/>
          <w:szCs w:val="36"/>
        </w:rPr>
        <w:t>It's</w:t>
      </w:r>
      <w:proofErr w:type="gramEnd"/>
      <w:r w:rsidRPr="00127D20">
        <w:rPr>
          <w:rFonts w:ascii="Arial" w:hAnsi="Arial" w:cs="Arial"/>
          <w:b/>
          <w:bCs/>
          <w:sz w:val="36"/>
          <w:szCs w:val="36"/>
        </w:rPr>
        <w:t xml:space="preserve"> a commitment!</w:t>
      </w:r>
    </w:p>
    <w:p w14:paraId="75787FC6" w14:textId="2ACAC17F" w:rsidR="00127D20" w:rsidRDefault="00127D20" w:rsidP="000B1577">
      <w:pPr>
        <w:spacing w:line="360" w:lineRule="auto"/>
        <w:jc w:val="both"/>
        <w:rPr>
          <w:rFonts w:ascii="Arial" w:hAnsi="Arial" w:cs="Arial"/>
          <w:b/>
          <w:bCs/>
          <w:sz w:val="36"/>
          <w:szCs w:val="36"/>
        </w:rPr>
      </w:pPr>
    </w:p>
    <w:p w14:paraId="3F6DF4A3" w14:textId="784EE056" w:rsidR="00127D20" w:rsidRDefault="00127D20" w:rsidP="000B1577">
      <w:pPr>
        <w:spacing w:line="360" w:lineRule="auto"/>
        <w:jc w:val="both"/>
        <w:rPr>
          <w:rFonts w:ascii="Arial" w:hAnsi="Arial" w:cs="Arial"/>
          <w:b/>
          <w:bCs/>
          <w:sz w:val="36"/>
          <w:szCs w:val="36"/>
        </w:rPr>
      </w:pPr>
    </w:p>
    <w:p w14:paraId="05013C41" w14:textId="1B714A94" w:rsidR="00127D20" w:rsidRDefault="00127D20" w:rsidP="000B1577">
      <w:pPr>
        <w:spacing w:line="360" w:lineRule="auto"/>
        <w:jc w:val="both"/>
        <w:rPr>
          <w:rFonts w:ascii="Arial" w:hAnsi="Arial" w:cs="Arial"/>
          <w:b/>
          <w:bCs/>
          <w:sz w:val="36"/>
          <w:szCs w:val="36"/>
        </w:rPr>
      </w:pPr>
    </w:p>
    <w:p w14:paraId="6446D5BF" w14:textId="0C82F341" w:rsidR="00127D20" w:rsidRDefault="00127D20" w:rsidP="000B1577">
      <w:pPr>
        <w:spacing w:line="360" w:lineRule="auto"/>
        <w:jc w:val="both"/>
        <w:rPr>
          <w:rFonts w:ascii="Arial" w:hAnsi="Arial" w:cs="Arial"/>
          <w:b/>
          <w:bCs/>
          <w:sz w:val="36"/>
          <w:szCs w:val="36"/>
        </w:rPr>
      </w:pPr>
    </w:p>
    <w:p w14:paraId="16BAC98D" w14:textId="004869BA" w:rsidR="00127D20" w:rsidRPr="00127D20" w:rsidRDefault="00000000" w:rsidP="00127D20">
      <w:pPr>
        <w:spacing w:line="360" w:lineRule="auto"/>
        <w:jc w:val="center"/>
        <w:rPr>
          <w:rFonts w:ascii="Arial" w:hAnsi="Arial" w:cs="Arial"/>
          <w:b/>
          <w:bCs/>
          <w:sz w:val="32"/>
          <w:szCs w:val="32"/>
        </w:rPr>
      </w:pPr>
      <w:hyperlink r:id="rId9" w:history="1">
        <w:r w:rsidR="00127D20" w:rsidRPr="00127D20">
          <w:rPr>
            <w:rStyle w:val="Hyperlink"/>
            <w:rFonts w:ascii="Arial" w:hAnsi="Arial" w:cs="Arial"/>
            <w:b/>
            <w:bCs/>
            <w:sz w:val="32"/>
            <w:szCs w:val="32"/>
          </w:rPr>
          <w:t>http://biblelifemessages.org</w:t>
        </w:r>
      </w:hyperlink>
    </w:p>
    <w:sectPr w:rsidR="00127D20" w:rsidRPr="00127D20" w:rsidSect="005C239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2042" w14:textId="77777777" w:rsidR="005C2394" w:rsidRDefault="005C2394" w:rsidP="003679B0">
      <w:pPr>
        <w:spacing w:after="0" w:line="240" w:lineRule="auto"/>
      </w:pPr>
      <w:r>
        <w:separator/>
      </w:r>
    </w:p>
  </w:endnote>
  <w:endnote w:type="continuationSeparator" w:id="0">
    <w:p w14:paraId="3726D6D1" w14:textId="77777777" w:rsidR="005C2394" w:rsidRDefault="005C2394"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0B2E" w14:textId="77777777" w:rsidR="005C2394" w:rsidRDefault="005C2394" w:rsidP="003679B0">
      <w:pPr>
        <w:spacing w:after="0" w:line="240" w:lineRule="auto"/>
      </w:pPr>
      <w:r>
        <w:separator/>
      </w:r>
    </w:p>
  </w:footnote>
  <w:footnote w:type="continuationSeparator" w:id="0">
    <w:p w14:paraId="178D006C" w14:textId="77777777" w:rsidR="005C2394" w:rsidRDefault="005C2394" w:rsidP="003679B0">
      <w:pPr>
        <w:spacing w:after="0" w:line="240" w:lineRule="auto"/>
      </w:pPr>
      <w:r>
        <w:continuationSeparator/>
      </w:r>
    </w:p>
  </w:footnote>
  <w:footnote w:id="1">
    <w:p w14:paraId="0765D31B" w14:textId="77777777" w:rsidR="002B6701" w:rsidRPr="00127D20" w:rsidRDefault="002B6701">
      <w:pPr>
        <w:pStyle w:val="FootnoteText"/>
        <w:rPr>
          <w:b/>
          <w:bCs/>
          <w:sz w:val="28"/>
          <w:szCs w:val="28"/>
          <w:lang w:val="el-GR"/>
        </w:rPr>
      </w:pPr>
      <w:r w:rsidRPr="00127D20">
        <w:rPr>
          <w:rStyle w:val="FootnoteReference"/>
          <w:b/>
          <w:bCs/>
          <w:sz w:val="28"/>
          <w:szCs w:val="28"/>
        </w:rPr>
        <w:footnoteRef/>
      </w:r>
      <w:r w:rsidRPr="00127D20">
        <w:rPr>
          <w:b/>
          <w:bCs/>
          <w:sz w:val="28"/>
          <w:szCs w:val="28"/>
          <w:lang w:val="el-GR"/>
        </w:rPr>
        <w:t xml:space="preserve"> </w:t>
      </w:r>
      <w:r w:rsidRPr="00127D20">
        <w:rPr>
          <w:b/>
          <w:bCs/>
          <w:sz w:val="28"/>
          <w:szCs w:val="28"/>
        </w:rPr>
        <w:t>Acts</w:t>
      </w:r>
      <w:r w:rsidRPr="00127D20">
        <w:rPr>
          <w:b/>
          <w:bCs/>
          <w:sz w:val="28"/>
          <w:szCs w:val="28"/>
          <w:lang w:val="el-GR"/>
        </w:rPr>
        <w:t xml:space="preserve"> 16:31.</w:t>
      </w:r>
    </w:p>
  </w:footnote>
  <w:footnote w:id="2">
    <w:p w14:paraId="68606AA1" w14:textId="77777777" w:rsidR="005B15DF" w:rsidRPr="00127D20" w:rsidRDefault="005B15DF">
      <w:pPr>
        <w:pStyle w:val="FootnoteText"/>
        <w:rPr>
          <w:b/>
          <w:bCs/>
          <w:sz w:val="28"/>
          <w:szCs w:val="28"/>
          <w:lang w:val="el-GR"/>
        </w:rPr>
      </w:pPr>
      <w:r w:rsidRPr="00127D20">
        <w:rPr>
          <w:rStyle w:val="FootnoteReference"/>
          <w:b/>
          <w:bCs/>
          <w:sz w:val="28"/>
          <w:szCs w:val="28"/>
        </w:rPr>
        <w:footnoteRef/>
      </w:r>
      <w:r w:rsidRPr="00127D20">
        <w:rPr>
          <w:b/>
          <w:bCs/>
          <w:sz w:val="28"/>
          <w:szCs w:val="28"/>
          <w:lang w:val="el-GR"/>
        </w:rPr>
        <w:t xml:space="preserve"> </w:t>
      </w:r>
      <w:r w:rsidRPr="00127D20">
        <w:rPr>
          <w:b/>
          <w:bCs/>
          <w:sz w:val="28"/>
          <w:szCs w:val="28"/>
        </w:rPr>
        <w:t>v</w:t>
      </w:r>
      <w:r w:rsidRPr="00127D20">
        <w:rPr>
          <w:b/>
          <w:bCs/>
          <w:sz w:val="28"/>
          <w:szCs w:val="28"/>
          <w:lang w:val="el-GR"/>
        </w:rPr>
        <w:t>46-50.</w:t>
      </w:r>
    </w:p>
  </w:footnote>
  <w:footnote w:id="3">
    <w:p w14:paraId="55E788B1" w14:textId="77777777" w:rsidR="005B15DF" w:rsidRPr="00127D20" w:rsidRDefault="005B15DF">
      <w:pPr>
        <w:pStyle w:val="FootnoteText"/>
        <w:rPr>
          <w:b/>
          <w:bCs/>
          <w:sz w:val="28"/>
          <w:szCs w:val="28"/>
          <w:lang w:val="el-GR"/>
        </w:rPr>
      </w:pPr>
      <w:r w:rsidRPr="00127D20">
        <w:rPr>
          <w:rStyle w:val="FootnoteReference"/>
          <w:b/>
          <w:bCs/>
          <w:sz w:val="28"/>
          <w:szCs w:val="28"/>
        </w:rPr>
        <w:footnoteRef/>
      </w:r>
      <w:r w:rsidRPr="00127D20">
        <w:rPr>
          <w:b/>
          <w:bCs/>
          <w:sz w:val="28"/>
          <w:szCs w:val="28"/>
          <w:lang w:val="el-GR"/>
        </w:rPr>
        <w:t xml:space="preserve"> </w:t>
      </w:r>
      <w:r w:rsidRPr="00127D20">
        <w:rPr>
          <w:b/>
          <w:bCs/>
          <w:sz w:val="28"/>
          <w:szCs w:val="28"/>
        </w:rPr>
        <w:t>v</w:t>
      </w:r>
      <w:r w:rsidRPr="00127D20">
        <w:rPr>
          <w:b/>
          <w:bCs/>
          <w:sz w:val="28"/>
          <w:szCs w:val="28"/>
          <w:lang w:val="el-GR"/>
        </w:rPr>
        <w:t>51-54.</w:t>
      </w:r>
    </w:p>
  </w:footnote>
  <w:footnote w:id="4">
    <w:p w14:paraId="2E73BEDA" w14:textId="77777777" w:rsidR="00A82F9A" w:rsidRPr="00FE3B7D" w:rsidRDefault="00A82F9A">
      <w:pPr>
        <w:pStyle w:val="FootnoteText"/>
        <w:rPr>
          <w:rFonts w:ascii="Segoe UI Symbol" w:hAnsi="Segoe UI Symbol"/>
          <w:b/>
          <w:bCs/>
          <w:sz w:val="28"/>
          <w:szCs w:val="28"/>
          <w:lang w:val="el-GR"/>
        </w:rPr>
      </w:pPr>
      <w:r w:rsidRPr="00FE3B7D">
        <w:rPr>
          <w:rStyle w:val="FootnoteReference"/>
          <w:rFonts w:ascii="Segoe UI Symbol" w:hAnsi="Segoe UI Symbol"/>
          <w:b/>
          <w:bCs/>
          <w:sz w:val="28"/>
          <w:szCs w:val="28"/>
        </w:rPr>
        <w:footnoteRef/>
      </w:r>
      <w:r w:rsidRPr="00FE3B7D">
        <w:rPr>
          <w:rFonts w:ascii="Segoe UI Symbol" w:hAnsi="Segoe UI Symbol"/>
          <w:b/>
          <w:bCs/>
          <w:sz w:val="28"/>
          <w:szCs w:val="28"/>
          <w:lang w:val="el-GR"/>
        </w:rPr>
        <w:t xml:space="preserve"> </w:t>
      </w:r>
      <w:r w:rsidRPr="00FE3B7D">
        <w:rPr>
          <w:rFonts w:ascii="Arial" w:hAnsi="Arial" w:cs="Arial"/>
          <w:b/>
          <w:bCs/>
          <w:sz w:val="28"/>
          <w:szCs w:val="28"/>
          <w:lang w:val="el-GR"/>
        </w:rPr>
        <w:t>ἠ̂</w:t>
      </w:r>
      <w:r w:rsidRPr="00FE3B7D">
        <w:rPr>
          <w:rFonts w:ascii="Segoe UI Symbol" w:hAnsi="Segoe UI Symbol"/>
          <w:b/>
          <w:bCs/>
          <w:sz w:val="28"/>
          <w:szCs w:val="28"/>
          <w:lang w:val="el-GR"/>
        </w:rPr>
        <w:t xml:space="preserve">ν </w:t>
      </w:r>
      <w:r w:rsidRPr="00FE3B7D">
        <w:rPr>
          <w:rFonts w:ascii="Segoe UI Symbol" w:hAnsi="Segoe UI Symbol"/>
          <w:b/>
          <w:bCs/>
          <w:sz w:val="28"/>
          <w:szCs w:val="28"/>
          <w:lang w:val="el-GR"/>
        </w:rPr>
        <w:t>τις βασιλικ</w:t>
      </w:r>
      <w:r w:rsidRPr="00FE3B7D">
        <w:rPr>
          <w:rFonts w:ascii="Arial" w:hAnsi="Arial" w:cs="Arial"/>
          <w:b/>
          <w:bCs/>
          <w:sz w:val="28"/>
          <w:szCs w:val="28"/>
          <w:lang w:val="el-GR"/>
        </w:rPr>
        <w:t>ὸ</w:t>
      </w:r>
      <w:r w:rsidRPr="00FE3B7D">
        <w:rPr>
          <w:rFonts w:ascii="Segoe UI Symbol" w:hAnsi="Segoe UI Symbol"/>
          <w:b/>
          <w:bCs/>
          <w:sz w:val="28"/>
          <w:szCs w:val="28"/>
          <w:lang w:val="el-GR"/>
        </w:rPr>
        <w:t>ς.</w:t>
      </w:r>
    </w:p>
  </w:footnote>
  <w:footnote w:id="5">
    <w:p w14:paraId="296D6ECA" w14:textId="77777777" w:rsidR="005D02FD" w:rsidRPr="00127D20" w:rsidRDefault="005D02FD" w:rsidP="00C512DB">
      <w:pPr>
        <w:pStyle w:val="FootnoteText"/>
        <w:jc w:val="both"/>
        <w:rPr>
          <w:b/>
          <w:bCs/>
          <w:sz w:val="28"/>
          <w:szCs w:val="28"/>
        </w:rPr>
      </w:pPr>
      <w:r w:rsidRPr="00127D20">
        <w:rPr>
          <w:rStyle w:val="FootnoteReference"/>
          <w:b/>
          <w:bCs/>
          <w:sz w:val="28"/>
          <w:szCs w:val="28"/>
        </w:rPr>
        <w:footnoteRef/>
      </w:r>
      <w:r w:rsidRPr="00127D20">
        <w:rPr>
          <w:b/>
          <w:bCs/>
          <w:sz w:val="28"/>
          <w:szCs w:val="28"/>
        </w:rPr>
        <w:t xml:space="preserve"> v46 - And there was a certain royal official whose son </w:t>
      </w:r>
      <w:r w:rsidRPr="00127D20">
        <w:rPr>
          <w:b/>
          <w:bCs/>
          <w:sz w:val="28"/>
          <w:szCs w:val="28"/>
          <w:u w:val="single"/>
        </w:rPr>
        <w:t>lay sick</w:t>
      </w:r>
      <w:r w:rsidRPr="00127D20">
        <w:rPr>
          <w:b/>
          <w:bCs/>
          <w:sz w:val="28"/>
          <w:szCs w:val="28"/>
        </w:rPr>
        <w:t xml:space="preserve"> at Capernaum.</w:t>
      </w:r>
    </w:p>
  </w:footnote>
  <w:footnote w:id="6">
    <w:p w14:paraId="663FFAB2" w14:textId="77777777" w:rsidR="005D02FD" w:rsidRPr="00FE3B7D" w:rsidRDefault="005D02FD" w:rsidP="00C512DB">
      <w:pPr>
        <w:pStyle w:val="FootnoteText"/>
        <w:jc w:val="both"/>
        <w:rPr>
          <w:rFonts w:ascii="Segoe UI Symbol" w:hAnsi="Segoe UI Symbol"/>
          <w:b/>
          <w:bCs/>
          <w:sz w:val="28"/>
          <w:szCs w:val="28"/>
        </w:rPr>
      </w:pPr>
      <w:r w:rsidRPr="00FE3B7D">
        <w:rPr>
          <w:rStyle w:val="FootnoteReference"/>
          <w:rFonts w:ascii="Segoe UI Symbol" w:hAnsi="Segoe UI Symbol"/>
          <w:b/>
          <w:bCs/>
          <w:sz w:val="28"/>
          <w:szCs w:val="28"/>
        </w:rPr>
        <w:footnoteRef/>
      </w:r>
      <w:r w:rsidRPr="00FE3B7D">
        <w:rPr>
          <w:rFonts w:ascii="Segoe UI Symbol" w:hAnsi="Segoe UI Symbol"/>
          <w:b/>
          <w:bCs/>
          <w:sz w:val="28"/>
          <w:szCs w:val="28"/>
        </w:rPr>
        <w:t xml:space="preserve"> </w:t>
      </w:r>
      <w:r w:rsidRPr="00FE3B7D">
        <w:rPr>
          <w:rFonts w:ascii="Arial" w:hAnsi="Arial" w:cs="Arial"/>
          <w:b/>
          <w:bCs/>
          <w:sz w:val="28"/>
          <w:szCs w:val="28"/>
          <w:lang w:val="el-GR"/>
        </w:rPr>
        <w:t>ἀ</w:t>
      </w:r>
      <w:r w:rsidRPr="00FE3B7D">
        <w:rPr>
          <w:rFonts w:ascii="Segoe UI Symbol" w:hAnsi="Segoe UI Symbol"/>
          <w:b/>
          <w:bCs/>
          <w:sz w:val="28"/>
          <w:szCs w:val="28"/>
          <w:lang w:val="el-GR"/>
        </w:rPr>
        <w:t>σθενέω</w:t>
      </w:r>
      <w:r w:rsidRPr="00FE3B7D">
        <w:rPr>
          <w:rFonts w:ascii="Segoe UI Symbol" w:hAnsi="Segoe UI Symbol"/>
          <w:b/>
          <w:bCs/>
          <w:sz w:val="28"/>
          <w:szCs w:val="28"/>
        </w:rPr>
        <w:t>.</w:t>
      </w:r>
    </w:p>
  </w:footnote>
  <w:footnote w:id="7">
    <w:p w14:paraId="3F816B29" w14:textId="77777777" w:rsidR="005D02FD" w:rsidRPr="00127D20" w:rsidRDefault="005D02FD" w:rsidP="00C512DB">
      <w:pPr>
        <w:pStyle w:val="FootnoteText"/>
        <w:jc w:val="both"/>
        <w:rPr>
          <w:b/>
          <w:bCs/>
          <w:sz w:val="28"/>
          <w:szCs w:val="28"/>
        </w:rPr>
      </w:pPr>
      <w:r w:rsidRPr="00127D20">
        <w:rPr>
          <w:rStyle w:val="FootnoteReference"/>
          <w:b/>
          <w:bCs/>
          <w:sz w:val="28"/>
          <w:szCs w:val="28"/>
        </w:rPr>
        <w:footnoteRef/>
      </w:r>
      <w:r w:rsidRPr="00127D20">
        <w:rPr>
          <w:b/>
          <w:bCs/>
          <w:sz w:val="28"/>
          <w:szCs w:val="28"/>
        </w:rPr>
        <w:t xml:space="preserve"> v47 - When this man heard that Jesus had arrived in Galilee from Judea, he went to him and begged him to come and heal his son, who was </w:t>
      </w:r>
      <w:r w:rsidRPr="00127D20">
        <w:rPr>
          <w:b/>
          <w:bCs/>
          <w:sz w:val="28"/>
          <w:szCs w:val="28"/>
          <w:u w:val="single"/>
        </w:rPr>
        <w:t>close to death</w:t>
      </w:r>
      <w:r w:rsidRPr="00127D20">
        <w:rPr>
          <w:b/>
          <w:bCs/>
          <w:sz w:val="28"/>
          <w:szCs w:val="28"/>
        </w:rPr>
        <w:t>.</w:t>
      </w:r>
    </w:p>
  </w:footnote>
  <w:footnote w:id="8">
    <w:p w14:paraId="62F8DE55" w14:textId="77777777" w:rsidR="00E6720F" w:rsidRPr="00127D20" w:rsidRDefault="00E6720F" w:rsidP="00E6720F">
      <w:pPr>
        <w:pStyle w:val="FootnoteText"/>
        <w:jc w:val="both"/>
        <w:rPr>
          <w:b/>
          <w:bCs/>
          <w:sz w:val="28"/>
          <w:szCs w:val="28"/>
        </w:rPr>
      </w:pPr>
      <w:r w:rsidRPr="00127D20">
        <w:rPr>
          <w:rStyle w:val="FootnoteReference"/>
          <w:b/>
          <w:bCs/>
          <w:sz w:val="28"/>
          <w:szCs w:val="28"/>
        </w:rPr>
        <w:footnoteRef/>
      </w:r>
      <w:r w:rsidRPr="00127D20">
        <w:rPr>
          <w:b/>
          <w:bCs/>
          <w:sz w:val="28"/>
          <w:szCs w:val="28"/>
        </w:rPr>
        <w:t xml:space="preserve"> v51-53 - While he was still on the way, his servants met him with the news that his boy was living. </w:t>
      </w:r>
      <w:r w:rsidRPr="00127D20">
        <w:rPr>
          <w:b/>
          <w:bCs/>
          <w:sz w:val="28"/>
          <w:szCs w:val="28"/>
          <w:u w:val="single"/>
        </w:rPr>
        <w:t>When he inquired as to the time when his son got better, they said to him, “The fever left him yesterday at the seventh hour</w:t>
      </w:r>
      <w:r w:rsidRPr="00127D20">
        <w:rPr>
          <w:b/>
          <w:bCs/>
          <w:sz w:val="28"/>
          <w:szCs w:val="28"/>
        </w:rPr>
        <w:t>.”</w:t>
      </w:r>
      <w:r w:rsidRPr="00127D20">
        <w:rPr>
          <w:b/>
          <w:bCs/>
          <w:sz w:val="28"/>
          <w:szCs w:val="28"/>
          <w:u w:val="single"/>
        </w:rPr>
        <w:t xml:space="preserve"> </w:t>
      </w:r>
      <w:r w:rsidRPr="00127D20">
        <w:rPr>
          <w:b/>
          <w:bCs/>
          <w:sz w:val="28"/>
          <w:szCs w:val="28"/>
        </w:rPr>
        <w:t>Then the father realized that this was the exact time at which Jesus had said to him, “Your son will live.” So he and all his household believed.</w:t>
      </w:r>
    </w:p>
  </w:footnote>
  <w:footnote w:id="9">
    <w:p w14:paraId="007645F0" w14:textId="77777777" w:rsidR="00D34B7C" w:rsidRPr="00127D20" w:rsidRDefault="00D34B7C">
      <w:pPr>
        <w:pStyle w:val="FootnoteText"/>
        <w:rPr>
          <w:b/>
          <w:bCs/>
          <w:sz w:val="28"/>
          <w:szCs w:val="28"/>
        </w:rPr>
      </w:pPr>
      <w:r w:rsidRPr="00127D20">
        <w:rPr>
          <w:rStyle w:val="FootnoteReference"/>
          <w:b/>
          <w:bCs/>
          <w:sz w:val="28"/>
          <w:szCs w:val="28"/>
        </w:rPr>
        <w:footnoteRef/>
      </w:r>
      <w:r w:rsidRPr="00127D20">
        <w:rPr>
          <w:b/>
          <w:bCs/>
          <w:sz w:val="28"/>
          <w:szCs w:val="28"/>
        </w:rPr>
        <w:t xml:space="preserve"> Matthew 16:13.</w:t>
      </w:r>
    </w:p>
  </w:footnote>
  <w:footnote w:id="10">
    <w:p w14:paraId="5465C09C" w14:textId="77777777" w:rsidR="00D34B7C" w:rsidRPr="00127D20" w:rsidRDefault="00D34B7C">
      <w:pPr>
        <w:pStyle w:val="FootnoteText"/>
        <w:rPr>
          <w:b/>
          <w:bCs/>
          <w:sz w:val="28"/>
          <w:szCs w:val="28"/>
        </w:rPr>
      </w:pPr>
      <w:r w:rsidRPr="00127D20">
        <w:rPr>
          <w:rStyle w:val="FootnoteReference"/>
          <w:b/>
          <w:bCs/>
          <w:sz w:val="28"/>
          <w:szCs w:val="28"/>
        </w:rPr>
        <w:footnoteRef/>
      </w:r>
      <w:r w:rsidRPr="00127D20">
        <w:rPr>
          <w:b/>
          <w:bCs/>
          <w:sz w:val="28"/>
          <w:szCs w:val="28"/>
        </w:rPr>
        <w:t xml:space="preserve"> Matthew 16:16.</w:t>
      </w:r>
    </w:p>
  </w:footnote>
  <w:footnote w:id="11">
    <w:p w14:paraId="5E9AF1E5" w14:textId="77777777" w:rsidR="005B3804" w:rsidRPr="00127D20" w:rsidRDefault="005B3804">
      <w:pPr>
        <w:pStyle w:val="FootnoteText"/>
        <w:rPr>
          <w:b/>
          <w:bCs/>
          <w:sz w:val="28"/>
          <w:szCs w:val="28"/>
        </w:rPr>
      </w:pPr>
      <w:r w:rsidRPr="00127D20">
        <w:rPr>
          <w:rStyle w:val="FootnoteReference"/>
          <w:b/>
          <w:bCs/>
          <w:sz w:val="28"/>
          <w:szCs w:val="28"/>
        </w:rPr>
        <w:footnoteRef/>
      </w:r>
      <w:r w:rsidRPr="00127D20">
        <w:rPr>
          <w:b/>
          <w:bCs/>
          <w:sz w:val="28"/>
          <w:szCs w:val="28"/>
        </w:rPr>
        <w:t xml:space="preserve"> Matthew 16:16.</w:t>
      </w:r>
    </w:p>
  </w:footnote>
  <w:footnote w:id="12">
    <w:p w14:paraId="793EBF98" w14:textId="77777777" w:rsidR="005B3804" w:rsidRPr="00127D20" w:rsidRDefault="005B3804">
      <w:pPr>
        <w:pStyle w:val="FootnoteText"/>
        <w:rPr>
          <w:b/>
          <w:bCs/>
          <w:sz w:val="28"/>
          <w:szCs w:val="28"/>
        </w:rPr>
      </w:pPr>
      <w:r w:rsidRPr="00127D20">
        <w:rPr>
          <w:rStyle w:val="FootnoteReference"/>
          <w:b/>
          <w:bCs/>
          <w:sz w:val="28"/>
          <w:szCs w:val="28"/>
        </w:rPr>
        <w:footnoteRef/>
      </w:r>
      <w:r w:rsidRPr="00127D20">
        <w:rPr>
          <w:b/>
          <w:bCs/>
          <w:sz w:val="28"/>
          <w:szCs w:val="28"/>
        </w:rPr>
        <w:t xml:space="preserve"> Romans 10:9.</w:t>
      </w:r>
    </w:p>
  </w:footnote>
  <w:footnote w:id="13">
    <w:p w14:paraId="77492F83" w14:textId="77777777" w:rsidR="00EE5FA7" w:rsidRPr="00127D20" w:rsidRDefault="00EE5FA7" w:rsidP="00EE5FA7">
      <w:pPr>
        <w:pStyle w:val="FootnoteText"/>
        <w:jc w:val="both"/>
        <w:rPr>
          <w:b/>
          <w:bCs/>
          <w:sz w:val="28"/>
          <w:szCs w:val="28"/>
        </w:rPr>
      </w:pPr>
      <w:r w:rsidRPr="00127D20">
        <w:rPr>
          <w:rStyle w:val="FootnoteReference"/>
          <w:b/>
          <w:bCs/>
          <w:sz w:val="28"/>
          <w:szCs w:val="28"/>
        </w:rPr>
        <w:footnoteRef/>
      </w:r>
      <w:r w:rsidRPr="00127D20">
        <w:rPr>
          <w:b/>
          <w:bCs/>
          <w:sz w:val="28"/>
          <w:szCs w:val="28"/>
        </w:rPr>
        <w:t xml:space="preserve"> Luke 23:42-43 - “</w:t>
      </w:r>
      <w:r w:rsidRPr="00127D20">
        <w:rPr>
          <w:b/>
          <w:bCs/>
          <w:sz w:val="28"/>
          <w:szCs w:val="28"/>
          <w:u w:val="single"/>
        </w:rPr>
        <w:t>Jesus, remember me when you come into your kingdom</w:t>
      </w:r>
      <w:r w:rsidRPr="00127D20">
        <w:rPr>
          <w:b/>
          <w:bCs/>
          <w:sz w:val="28"/>
          <w:szCs w:val="28"/>
        </w:rPr>
        <w:t>.” Jesus answered him, “I tell you the truth, today you will be with me in paradise.”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564F"/>
    <w:rsid w:val="0007602B"/>
    <w:rsid w:val="00080D2F"/>
    <w:rsid w:val="00087E3A"/>
    <w:rsid w:val="000B1577"/>
    <w:rsid w:val="000E2CB1"/>
    <w:rsid w:val="000F2F58"/>
    <w:rsid w:val="00107972"/>
    <w:rsid w:val="0011012A"/>
    <w:rsid w:val="00127D20"/>
    <w:rsid w:val="00154C87"/>
    <w:rsid w:val="00162825"/>
    <w:rsid w:val="0017666E"/>
    <w:rsid w:val="001874D6"/>
    <w:rsid w:val="001B5A8A"/>
    <w:rsid w:val="001F71D6"/>
    <w:rsid w:val="00236146"/>
    <w:rsid w:val="00243683"/>
    <w:rsid w:val="00243C84"/>
    <w:rsid w:val="002551C2"/>
    <w:rsid w:val="0026343C"/>
    <w:rsid w:val="00273918"/>
    <w:rsid w:val="0029543F"/>
    <w:rsid w:val="002B6701"/>
    <w:rsid w:val="002D0A16"/>
    <w:rsid w:val="002D719E"/>
    <w:rsid w:val="0030450E"/>
    <w:rsid w:val="003241B1"/>
    <w:rsid w:val="00337C6C"/>
    <w:rsid w:val="003438EB"/>
    <w:rsid w:val="00352EC6"/>
    <w:rsid w:val="0035709C"/>
    <w:rsid w:val="0036249F"/>
    <w:rsid w:val="0036411B"/>
    <w:rsid w:val="003679B0"/>
    <w:rsid w:val="0038342E"/>
    <w:rsid w:val="003A4F1F"/>
    <w:rsid w:val="003C203C"/>
    <w:rsid w:val="00405050"/>
    <w:rsid w:val="004226E3"/>
    <w:rsid w:val="00427973"/>
    <w:rsid w:val="00431243"/>
    <w:rsid w:val="0044335A"/>
    <w:rsid w:val="00451C4F"/>
    <w:rsid w:val="00495E9D"/>
    <w:rsid w:val="00495F80"/>
    <w:rsid w:val="004C18F1"/>
    <w:rsid w:val="004C2A69"/>
    <w:rsid w:val="004E4476"/>
    <w:rsid w:val="004F469A"/>
    <w:rsid w:val="00501630"/>
    <w:rsid w:val="005073F8"/>
    <w:rsid w:val="005176E6"/>
    <w:rsid w:val="00520AA1"/>
    <w:rsid w:val="00556011"/>
    <w:rsid w:val="00584D80"/>
    <w:rsid w:val="00593901"/>
    <w:rsid w:val="005A0A48"/>
    <w:rsid w:val="005B15DF"/>
    <w:rsid w:val="005B3804"/>
    <w:rsid w:val="005B45E0"/>
    <w:rsid w:val="005C2394"/>
    <w:rsid w:val="005C546E"/>
    <w:rsid w:val="005D02FD"/>
    <w:rsid w:val="005E29C7"/>
    <w:rsid w:val="00605235"/>
    <w:rsid w:val="00610DAE"/>
    <w:rsid w:val="00621F68"/>
    <w:rsid w:val="00623DD9"/>
    <w:rsid w:val="00630DD2"/>
    <w:rsid w:val="00640109"/>
    <w:rsid w:val="00656FC0"/>
    <w:rsid w:val="00693713"/>
    <w:rsid w:val="006B02BC"/>
    <w:rsid w:val="006B47B4"/>
    <w:rsid w:val="006B4B9A"/>
    <w:rsid w:val="006D602B"/>
    <w:rsid w:val="007166AA"/>
    <w:rsid w:val="007203F2"/>
    <w:rsid w:val="007274EF"/>
    <w:rsid w:val="00735AF9"/>
    <w:rsid w:val="00750064"/>
    <w:rsid w:val="007A5299"/>
    <w:rsid w:val="007A6238"/>
    <w:rsid w:val="007C237B"/>
    <w:rsid w:val="007E0640"/>
    <w:rsid w:val="007E2D1B"/>
    <w:rsid w:val="007E443E"/>
    <w:rsid w:val="007F3A8B"/>
    <w:rsid w:val="0083048B"/>
    <w:rsid w:val="00830875"/>
    <w:rsid w:val="00840EC1"/>
    <w:rsid w:val="00876B91"/>
    <w:rsid w:val="008861F4"/>
    <w:rsid w:val="0088670D"/>
    <w:rsid w:val="008B524A"/>
    <w:rsid w:val="008B6077"/>
    <w:rsid w:val="008C082B"/>
    <w:rsid w:val="008D50E2"/>
    <w:rsid w:val="008D796E"/>
    <w:rsid w:val="008E527E"/>
    <w:rsid w:val="00916634"/>
    <w:rsid w:val="0092453B"/>
    <w:rsid w:val="00925107"/>
    <w:rsid w:val="0092738E"/>
    <w:rsid w:val="00933FE3"/>
    <w:rsid w:val="009535E4"/>
    <w:rsid w:val="00957B68"/>
    <w:rsid w:val="00982B50"/>
    <w:rsid w:val="009A3CEE"/>
    <w:rsid w:val="009B387C"/>
    <w:rsid w:val="009C5A51"/>
    <w:rsid w:val="009D57B2"/>
    <w:rsid w:val="009E43BD"/>
    <w:rsid w:val="009E5CB6"/>
    <w:rsid w:val="00A032D1"/>
    <w:rsid w:val="00A10F17"/>
    <w:rsid w:val="00A26A62"/>
    <w:rsid w:val="00A44F9B"/>
    <w:rsid w:val="00A662BC"/>
    <w:rsid w:val="00A7089D"/>
    <w:rsid w:val="00A76934"/>
    <w:rsid w:val="00A82F9A"/>
    <w:rsid w:val="00A85F26"/>
    <w:rsid w:val="00AA4004"/>
    <w:rsid w:val="00AA6A19"/>
    <w:rsid w:val="00AD6497"/>
    <w:rsid w:val="00AE2E8C"/>
    <w:rsid w:val="00AF5812"/>
    <w:rsid w:val="00B2411A"/>
    <w:rsid w:val="00B52A7C"/>
    <w:rsid w:val="00B5616A"/>
    <w:rsid w:val="00B70BB4"/>
    <w:rsid w:val="00B72E17"/>
    <w:rsid w:val="00B80516"/>
    <w:rsid w:val="00B900D9"/>
    <w:rsid w:val="00B908C4"/>
    <w:rsid w:val="00B95E8C"/>
    <w:rsid w:val="00C00110"/>
    <w:rsid w:val="00C01AA4"/>
    <w:rsid w:val="00C37C81"/>
    <w:rsid w:val="00C464F3"/>
    <w:rsid w:val="00C512DB"/>
    <w:rsid w:val="00C84EFA"/>
    <w:rsid w:val="00C97855"/>
    <w:rsid w:val="00CC3E18"/>
    <w:rsid w:val="00CC7893"/>
    <w:rsid w:val="00CE4519"/>
    <w:rsid w:val="00CF601A"/>
    <w:rsid w:val="00CF6590"/>
    <w:rsid w:val="00D0071F"/>
    <w:rsid w:val="00D07C52"/>
    <w:rsid w:val="00D33A3A"/>
    <w:rsid w:val="00D34B7C"/>
    <w:rsid w:val="00D353DF"/>
    <w:rsid w:val="00D42D43"/>
    <w:rsid w:val="00D4343E"/>
    <w:rsid w:val="00D543D8"/>
    <w:rsid w:val="00D55BF1"/>
    <w:rsid w:val="00D919FB"/>
    <w:rsid w:val="00DB70EF"/>
    <w:rsid w:val="00DD4015"/>
    <w:rsid w:val="00DE7C26"/>
    <w:rsid w:val="00DF426A"/>
    <w:rsid w:val="00E10E68"/>
    <w:rsid w:val="00E35579"/>
    <w:rsid w:val="00E478E6"/>
    <w:rsid w:val="00E47955"/>
    <w:rsid w:val="00E507F5"/>
    <w:rsid w:val="00E53965"/>
    <w:rsid w:val="00E6720F"/>
    <w:rsid w:val="00E71C8D"/>
    <w:rsid w:val="00E848F7"/>
    <w:rsid w:val="00EA0662"/>
    <w:rsid w:val="00EB6F77"/>
    <w:rsid w:val="00ED6E0C"/>
    <w:rsid w:val="00ED7934"/>
    <w:rsid w:val="00EE4551"/>
    <w:rsid w:val="00EE5FA7"/>
    <w:rsid w:val="00F02D3F"/>
    <w:rsid w:val="00F17D2E"/>
    <w:rsid w:val="00F240AE"/>
    <w:rsid w:val="00F72324"/>
    <w:rsid w:val="00F75E5A"/>
    <w:rsid w:val="00FB4A76"/>
    <w:rsid w:val="00FB4BE8"/>
    <w:rsid w:val="00FC6F52"/>
    <w:rsid w:val="00FE3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0743"/>
  <w15:docId w15:val="{56FC49C7-148C-44F1-9BE2-E7CC99F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12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C729B-AA04-42F9-807E-8C4E99BE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TotalTime>
  <Pages>10</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Faith is More Than Just Belief</vt:lpstr>
    </vt:vector>
  </TitlesOfParts>
  <Company>Bible  life  messages</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is  More Than  Just  Belief</dc:title>
  <dc:subject>John 4:46-54</dc:subject>
  <dc:creator/>
  <cp:lastModifiedBy>Stephen Thomason</cp:lastModifiedBy>
  <cp:revision>68</cp:revision>
  <dcterms:created xsi:type="dcterms:W3CDTF">2012-04-20T19:58:00Z</dcterms:created>
  <dcterms:modified xsi:type="dcterms:W3CDTF">2024-03-22T21:26:00Z</dcterms:modified>
</cp:coreProperties>
</file>