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4" o:title="Newsprint" type="tile"/>
    </v:background>
  </w:background>
  <w:body>
    <w:sdt>
      <w:sdtPr>
        <w:rPr>
          <w:rFonts w:asciiTheme="majorHAnsi" w:eastAsiaTheme="majorEastAsia" w:hAnsiTheme="majorHAnsi" w:cstheme="majorBidi"/>
          <w:caps/>
        </w:rPr>
        <w:id w:val="10188785"/>
        <w:docPartObj>
          <w:docPartGallery w:val="Cover Pages"/>
          <w:docPartUnique/>
        </w:docPartObj>
      </w:sdtPr>
      <w:sdtEndPr>
        <w:rPr>
          <w:rFonts w:asciiTheme="minorHAnsi" w:eastAsiaTheme="minorHAnsi" w:hAnsiTheme="minorHAnsi" w:cstheme="minorBidi"/>
          <w:caps w:val="0"/>
        </w:rPr>
      </w:sdtEndPr>
      <w:sdtContent>
        <w:tbl>
          <w:tblPr>
            <w:tblW w:w="3316" w:type="pct"/>
            <w:jc w:val="center"/>
            <w:tblLook w:val="04A0" w:firstRow="1" w:lastRow="0" w:firstColumn="1" w:lastColumn="0" w:noHBand="0" w:noVBand="1"/>
          </w:tblPr>
          <w:tblGrid>
            <w:gridCol w:w="6351"/>
          </w:tblGrid>
          <w:tr w:rsidR="0092738E" w14:paraId="62DEB283" w14:textId="77777777" w:rsidTr="00243C8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112C12EC"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2207EC45" w14:textId="77777777" w:rsidTr="00243C84">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14733012" w14:textId="02E69B49" w:rsidR="0092738E" w:rsidRDefault="00B3235C"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 xml:space="preserve">How </w:t>
                    </w:r>
                    <w:r w:rsidR="00AB19C2">
                      <w:rPr>
                        <w:rFonts w:ascii="Arial" w:eastAsiaTheme="majorEastAsia" w:hAnsi="Arial" w:cs="Arial"/>
                        <w:sz w:val="80"/>
                        <w:szCs w:val="80"/>
                      </w:rPr>
                      <w:t xml:space="preserve"> </w:t>
                    </w:r>
                    <w:r>
                      <w:rPr>
                        <w:rFonts w:ascii="Arial" w:eastAsiaTheme="majorEastAsia" w:hAnsi="Arial" w:cs="Arial"/>
                        <w:sz w:val="80"/>
                        <w:szCs w:val="80"/>
                      </w:rPr>
                      <w:t>God Produces Children</w:t>
                    </w:r>
                  </w:p>
                </w:tc>
              </w:sdtContent>
            </w:sdt>
          </w:tr>
          <w:tr w:rsidR="0092738E" w14:paraId="07A9638C" w14:textId="77777777" w:rsidTr="00243C84">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24FFE2B8" w14:textId="77777777" w:rsidR="0092738E" w:rsidRDefault="00492FF8" w:rsidP="00492FF8">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Luke 1</w:t>
                    </w:r>
                    <w:r w:rsidR="00243C84">
                      <w:rPr>
                        <w:rFonts w:ascii="Arial" w:eastAsiaTheme="majorEastAsia" w:hAnsi="Arial" w:cs="Arial"/>
                        <w:sz w:val="44"/>
                        <w:szCs w:val="44"/>
                      </w:rPr>
                      <w:t>:</w:t>
                    </w:r>
                    <w:r>
                      <w:rPr>
                        <w:rFonts w:ascii="Arial" w:eastAsiaTheme="majorEastAsia" w:hAnsi="Arial" w:cs="Arial"/>
                        <w:sz w:val="44"/>
                        <w:szCs w:val="44"/>
                      </w:rPr>
                      <w:t>26</w:t>
                    </w:r>
                    <w:r w:rsidR="00B3235C">
                      <w:rPr>
                        <w:rFonts w:ascii="Arial" w:eastAsiaTheme="majorEastAsia" w:hAnsi="Arial" w:cs="Arial"/>
                        <w:sz w:val="44"/>
                        <w:szCs w:val="44"/>
                      </w:rPr>
                      <w:t>-35</w:t>
                    </w:r>
                  </w:p>
                </w:tc>
              </w:sdtContent>
            </w:sdt>
          </w:tr>
          <w:tr w:rsidR="0092738E" w14:paraId="62EF808E" w14:textId="77777777" w:rsidTr="00243C84">
            <w:trPr>
              <w:trHeight w:val="360"/>
              <w:jc w:val="center"/>
            </w:trPr>
            <w:tc>
              <w:tcPr>
                <w:tcW w:w="5000" w:type="pct"/>
                <w:vAlign w:val="center"/>
              </w:tcPr>
              <w:p w14:paraId="085C95E7" w14:textId="77777777" w:rsidR="0092738E" w:rsidRDefault="0092738E">
                <w:pPr>
                  <w:pStyle w:val="NoSpacing"/>
                  <w:jc w:val="center"/>
                </w:pPr>
              </w:p>
            </w:tc>
          </w:tr>
          <w:tr w:rsidR="0092738E" w14:paraId="07A11C84" w14:textId="77777777" w:rsidTr="00243C84">
            <w:trPr>
              <w:trHeight w:val="360"/>
              <w:jc w:val="center"/>
            </w:trPr>
            <w:tc>
              <w:tcPr>
                <w:tcW w:w="5000" w:type="pct"/>
                <w:vAlign w:val="center"/>
              </w:tcPr>
              <w:p w14:paraId="1923A5EC" w14:textId="77777777" w:rsidR="0092738E" w:rsidRDefault="0092738E" w:rsidP="0029543F">
                <w:pPr>
                  <w:pStyle w:val="NoSpacing"/>
                  <w:rPr>
                    <w:b/>
                    <w:bCs/>
                  </w:rPr>
                </w:pPr>
              </w:p>
            </w:tc>
          </w:tr>
          <w:tr w:rsidR="0092738E" w14:paraId="18B656E6" w14:textId="77777777" w:rsidTr="00243C84">
            <w:trPr>
              <w:trHeight w:val="360"/>
              <w:jc w:val="center"/>
            </w:trPr>
            <w:tc>
              <w:tcPr>
                <w:tcW w:w="5000" w:type="pct"/>
                <w:vAlign w:val="center"/>
              </w:tcPr>
              <w:p w14:paraId="4ACF95E5" w14:textId="77777777" w:rsidR="0092738E" w:rsidRDefault="0092738E">
                <w:pPr>
                  <w:pStyle w:val="NoSpacing"/>
                  <w:jc w:val="center"/>
                  <w:rPr>
                    <w:b/>
                    <w:bCs/>
                  </w:rPr>
                </w:pPr>
              </w:p>
            </w:tc>
          </w:tr>
        </w:tbl>
        <w:p w14:paraId="26306DD4" w14:textId="77777777" w:rsidR="0092738E" w:rsidRDefault="0092738E"/>
        <w:p w14:paraId="2AF2214E"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2BD995BC" w14:textId="77777777">
            <w:tc>
              <w:tcPr>
                <w:tcW w:w="5000" w:type="pct"/>
              </w:tcPr>
              <w:p w14:paraId="25F46529" w14:textId="77777777" w:rsidR="0092738E" w:rsidRDefault="0092738E" w:rsidP="00087E3A">
                <w:pPr>
                  <w:pStyle w:val="NoSpacing"/>
                </w:pPr>
              </w:p>
            </w:tc>
          </w:tr>
        </w:tbl>
        <w:p w14:paraId="55521DD8" w14:textId="77777777" w:rsidR="0092738E" w:rsidRDefault="0092738E"/>
        <w:p w14:paraId="4A4FCB6C" w14:textId="77777777" w:rsidR="003A4F1F" w:rsidRDefault="0092738E" w:rsidP="003A4F1F">
          <w:pPr>
            <w:spacing w:line="360" w:lineRule="auto"/>
            <w:jc w:val="both"/>
          </w:pPr>
          <w:r>
            <w:br w:type="page"/>
          </w:r>
        </w:p>
      </w:sdtContent>
    </w:sdt>
    <w:p w14:paraId="723BD3E9" w14:textId="77777777" w:rsidR="00C0149C" w:rsidRPr="00D9344C" w:rsidRDefault="00ED7934" w:rsidP="00B3235C">
      <w:pPr>
        <w:spacing w:line="360" w:lineRule="auto"/>
        <w:jc w:val="both"/>
        <w:rPr>
          <w:rFonts w:ascii="Arial" w:hAnsi="Arial" w:cs="Arial"/>
          <w:b/>
          <w:sz w:val="36"/>
          <w:szCs w:val="36"/>
        </w:rPr>
      </w:pPr>
      <w:r w:rsidRPr="00D9344C">
        <w:rPr>
          <w:rFonts w:ascii="Arial" w:hAnsi="Arial" w:cs="Arial"/>
          <w:b/>
          <w:sz w:val="36"/>
          <w:szCs w:val="36"/>
          <w:vertAlign w:val="subscript"/>
        </w:rPr>
        <w:lastRenderedPageBreak/>
        <w:t>1</w:t>
      </w:r>
      <w:r w:rsidRPr="00D9344C">
        <w:rPr>
          <w:rFonts w:ascii="Arial" w:hAnsi="Arial" w:cs="Arial"/>
          <w:b/>
          <w:sz w:val="36"/>
          <w:szCs w:val="36"/>
        </w:rPr>
        <w:t xml:space="preserve"> </w:t>
      </w:r>
      <w:r w:rsidR="00C0149C" w:rsidRPr="00D9344C">
        <w:rPr>
          <w:rFonts w:ascii="Arial" w:hAnsi="Arial" w:cs="Arial"/>
          <w:b/>
          <w:sz w:val="36"/>
          <w:szCs w:val="36"/>
        </w:rPr>
        <w:t xml:space="preserve">How does God produce children? In our scripture today He produced Lord Jesus. Notice how He did it. </w:t>
      </w:r>
      <w:r w:rsidR="00C0149C" w:rsidRPr="00D9344C">
        <w:rPr>
          <w:rFonts w:ascii="Arial" w:hAnsi="Arial" w:cs="Arial"/>
          <w:b/>
          <w:sz w:val="36"/>
          <w:szCs w:val="36"/>
          <w:vertAlign w:val="subscript"/>
        </w:rPr>
        <w:t>2</w:t>
      </w:r>
    </w:p>
    <w:p w14:paraId="7C3D7E23" w14:textId="77777777" w:rsidR="00C0149C" w:rsidRPr="00D9344C" w:rsidRDefault="00C0149C" w:rsidP="00C0149C">
      <w:pPr>
        <w:spacing w:line="360" w:lineRule="auto"/>
        <w:jc w:val="both"/>
        <w:rPr>
          <w:rFonts w:ascii="Arial" w:hAnsi="Arial" w:cs="Arial"/>
          <w:b/>
          <w:bCs/>
          <w:sz w:val="36"/>
          <w:szCs w:val="36"/>
        </w:rPr>
      </w:pPr>
      <w:r w:rsidRPr="00D9344C">
        <w:rPr>
          <w:rFonts w:ascii="Arial" w:hAnsi="Arial" w:cs="Arial"/>
          <w:b/>
          <w:bCs/>
          <w:sz w:val="36"/>
          <w:szCs w:val="36"/>
        </w:rPr>
        <w:t xml:space="preserve">In Luke, chapter 1, verses 26 through 35, we read, </w:t>
      </w:r>
      <w:r w:rsidRPr="00D9344C">
        <w:rPr>
          <w:rFonts w:ascii="Arial" w:hAnsi="Arial" w:cs="Arial"/>
          <w:b/>
          <w:bCs/>
          <w:color w:val="632423" w:themeColor="accent2" w:themeShade="80"/>
          <w:sz w:val="36"/>
          <w:szCs w:val="36"/>
        </w:rPr>
        <w:t>In the sixth month, God sent the angel Gabriel to Nazareth, a town in Galilee, to a virgin pledged to be married to a man named Joseph, a descendant of David. The virgin’s name was Mary. The angel went to her and said, “Greetings, you who are highly favored! The Lord is with you.” Mary was greatly troubled at his words and wondered what kind of greeting this might be.</w:t>
      </w:r>
      <w:r w:rsidRPr="00D9344C">
        <w:rPr>
          <w:rFonts w:ascii="Arial" w:hAnsi="Arial" w:cs="Arial"/>
          <w:b/>
          <w:bCs/>
          <w:sz w:val="36"/>
          <w:szCs w:val="36"/>
        </w:rPr>
        <w:t xml:space="preserve"> </w:t>
      </w:r>
      <w:r w:rsidRPr="00D9344C">
        <w:rPr>
          <w:rStyle w:val="FootnoteReference"/>
          <w:rFonts w:ascii="Arial" w:hAnsi="Arial" w:cs="Arial"/>
          <w:b/>
          <w:bCs/>
          <w:sz w:val="36"/>
          <w:szCs w:val="36"/>
        </w:rPr>
        <w:footnoteReference w:id="1"/>
      </w:r>
      <w:r w:rsidRPr="00D9344C">
        <w:rPr>
          <w:rFonts w:ascii="Arial" w:hAnsi="Arial" w:cs="Arial"/>
          <w:b/>
          <w:bCs/>
          <w:sz w:val="36"/>
          <w:szCs w:val="36"/>
        </w:rPr>
        <w:t xml:space="preserve"> </w:t>
      </w:r>
      <w:r w:rsidRPr="00D9344C">
        <w:rPr>
          <w:rFonts w:ascii="Arial" w:hAnsi="Arial" w:cs="Arial"/>
          <w:b/>
          <w:bCs/>
          <w:sz w:val="36"/>
          <w:szCs w:val="36"/>
          <w:vertAlign w:val="subscript"/>
        </w:rPr>
        <w:t>3</w:t>
      </w:r>
    </w:p>
    <w:p w14:paraId="5E1D0584" w14:textId="77777777" w:rsidR="00C0149C" w:rsidRPr="00D9344C" w:rsidRDefault="00C0149C" w:rsidP="00C0149C">
      <w:pPr>
        <w:spacing w:line="360" w:lineRule="auto"/>
        <w:jc w:val="both"/>
        <w:rPr>
          <w:rFonts w:ascii="Arial" w:hAnsi="Arial" w:cs="Arial"/>
          <w:b/>
          <w:bCs/>
          <w:sz w:val="36"/>
          <w:szCs w:val="36"/>
        </w:rPr>
      </w:pPr>
      <w:r w:rsidRPr="00D9344C">
        <w:rPr>
          <w:rFonts w:ascii="Arial" w:hAnsi="Arial" w:cs="Arial"/>
          <w:b/>
          <w:bCs/>
          <w:color w:val="632423" w:themeColor="accent2" w:themeShade="80"/>
          <w:sz w:val="36"/>
          <w:szCs w:val="36"/>
        </w:rPr>
        <w:t xml:space="preserve">But the angel said to her, “Do not be afraid, Mary, you have found favor with God. You will be with child and give birth to a son, and you are to give him the name Jesus. He will be great and will be called the Son of the Most High. The Lord God will give him the throne of his father David, and he will reign over the house of Jacob forever; his kingdom will never end.” “How will </w:t>
      </w:r>
      <w:r w:rsidRPr="00D9344C">
        <w:rPr>
          <w:rFonts w:ascii="Arial" w:hAnsi="Arial" w:cs="Arial"/>
          <w:b/>
          <w:bCs/>
          <w:color w:val="632423" w:themeColor="accent2" w:themeShade="80"/>
          <w:sz w:val="36"/>
          <w:szCs w:val="36"/>
        </w:rPr>
        <w:lastRenderedPageBreak/>
        <w:t>this be,” Mary asked the angel, “since I am a virgin?”</w:t>
      </w:r>
      <w:r w:rsidRPr="00D9344C">
        <w:rPr>
          <w:rFonts w:ascii="Arial" w:hAnsi="Arial" w:cs="Arial"/>
          <w:b/>
          <w:bCs/>
          <w:sz w:val="36"/>
          <w:szCs w:val="36"/>
        </w:rPr>
        <w:t xml:space="preserve"> </w:t>
      </w:r>
      <w:r w:rsidRPr="00D9344C">
        <w:rPr>
          <w:rStyle w:val="FootnoteReference"/>
          <w:rFonts w:ascii="Arial" w:hAnsi="Arial" w:cs="Arial"/>
          <w:b/>
          <w:bCs/>
          <w:sz w:val="36"/>
          <w:szCs w:val="36"/>
        </w:rPr>
        <w:footnoteReference w:id="2"/>
      </w:r>
      <w:r w:rsidRPr="00D9344C">
        <w:rPr>
          <w:rFonts w:ascii="Arial" w:hAnsi="Arial" w:cs="Arial"/>
          <w:b/>
          <w:bCs/>
          <w:sz w:val="36"/>
          <w:szCs w:val="36"/>
        </w:rPr>
        <w:t xml:space="preserve"> </w:t>
      </w:r>
      <w:r w:rsidRPr="00D9344C">
        <w:rPr>
          <w:rFonts w:ascii="Arial" w:hAnsi="Arial" w:cs="Arial"/>
          <w:b/>
          <w:bCs/>
          <w:sz w:val="36"/>
          <w:szCs w:val="36"/>
          <w:vertAlign w:val="subscript"/>
        </w:rPr>
        <w:t>4</w:t>
      </w:r>
    </w:p>
    <w:p w14:paraId="1A697C16" w14:textId="77777777" w:rsidR="00175ED7" w:rsidRPr="00D9344C" w:rsidRDefault="00C0149C" w:rsidP="00B3235C">
      <w:pPr>
        <w:spacing w:line="360" w:lineRule="auto"/>
        <w:jc w:val="both"/>
        <w:rPr>
          <w:rFonts w:ascii="Arial" w:hAnsi="Arial" w:cs="Arial"/>
          <w:b/>
          <w:bCs/>
          <w:sz w:val="36"/>
          <w:szCs w:val="36"/>
        </w:rPr>
      </w:pPr>
      <w:r w:rsidRPr="00D9344C">
        <w:rPr>
          <w:rFonts w:ascii="Arial" w:hAnsi="Arial" w:cs="Arial"/>
          <w:b/>
          <w:bCs/>
          <w:color w:val="632423" w:themeColor="accent2" w:themeShade="80"/>
          <w:sz w:val="36"/>
          <w:szCs w:val="36"/>
        </w:rPr>
        <w:t>The angel answered, “The Holy Spirit will come upon you, and the power of the Most High will overshadow you. So the holy one to be born will be called the Son of God</w:t>
      </w:r>
      <w:r w:rsidRPr="00D9344C">
        <w:rPr>
          <w:rFonts w:ascii="Arial" w:hAnsi="Arial" w:cs="Arial"/>
          <w:b/>
          <w:bCs/>
          <w:sz w:val="36"/>
          <w:szCs w:val="36"/>
        </w:rPr>
        <w:t xml:space="preserve">. </w:t>
      </w:r>
      <w:r w:rsidRPr="00D9344C">
        <w:rPr>
          <w:rStyle w:val="FootnoteReference"/>
          <w:rFonts w:ascii="Arial" w:hAnsi="Arial" w:cs="Arial"/>
          <w:b/>
          <w:bCs/>
          <w:sz w:val="36"/>
          <w:szCs w:val="36"/>
        </w:rPr>
        <w:footnoteReference w:id="3"/>
      </w:r>
      <w:r w:rsidR="00175ED7" w:rsidRPr="00D9344C">
        <w:rPr>
          <w:rFonts w:ascii="Arial" w:hAnsi="Arial" w:cs="Arial"/>
          <w:b/>
          <w:bCs/>
          <w:sz w:val="36"/>
          <w:szCs w:val="36"/>
        </w:rPr>
        <w:t xml:space="preserve"> </w:t>
      </w:r>
      <w:r w:rsidR="00175ED7" w:rsidRPr="00D9344C">
        <w:rPr>
          <w:rFonts w:ascii="Arial" w:hAnsi="Arial" w:cs="Arial"/>
          <w:b/>
          <w:bCs/>
          <w:sz w:val="36"/>
          <w:szCs w:val="36"/>
          <w:vertAlign w:val="subscript"/>
        </w:rPr>
        <w:t>5</w:t>
      </w:r>
    </w:p>
    <w:p w14:paraId="5BCA1761" w14:textId="77777777" w:rsidR="00175ED7" w:rsidRPr="00D9344C" w:rsidRDefault="00175ED7" w:rsidP="00B3235C">
      <w:pPr>
        <w:spacing w:line="360" w:lineRule="auto"/>
        <w:jc w:val="both"/>
        <w:rPr>
          <w:rFonts w:ascii="Arial" w:hAnsi="Arial" w:cs="Arial"/>
          <w:b/>
          <w:bCs/>
          <w:sz w:val="36"/>
          <w:szCs w:val="36"/>
        </w:rPr>
      </w:pPr>
      <w:r w:rsidRPr="00D9344C">
        <w:rPr>
          <w:rFonts w:ascii="Arial" w:hAnsi="Arial" w:cs="Arial"/>
          <w:b/>
          <w:bCs/>
          <w:sz w:val="36"/>
          <w:szCs w:val="36"/>
        </w:rPr>
        <w:t xml:space="preserve">What the Bible says about God producing the Lord Jesus here and how He produces Christians through the new birth are similar. Both involve the Holy Spirit, the living Word and commitment to God's authority. Let me show you. </w:t>
      </w:r>
      <w:r w:rsidRPr="00D9344C">
        <w:rPr>
          <w:rFonts w:ascii="Arial" w:hAnsi="Arial" w:cs="Arial"/>
          <w:b/>
          <w:bCs/>
          <w:sz w:val="36"/>
          <w:szCs w:val="36"/>
          <w:vertAlign w:val="subscript"/>
        </w:rPr>
        <w:t>6</w:t>
      </w:r>
    </w:p>
    <w:p w14:paraId="72EFD7B3" w14:textId="77777777" w:rsidR="00175ED7" w:rsidRPr="00D9344C" w:rsidRDefault="00175ED7" w:rsidP="00D226B0">
      <w:pPr>
        <w:spacing w:line="360" w:lineRule="auto"/>
        <w:jc w:val="center"/>
        <w:rPr>
          <w:rFonts w:ascii="Arial" w:hAnsi="Arial" w:cs="Arial"/>
          <w:b/>
          <w:bCs/>
          <w:sz w:val="44"/>
          <w:szCs w:val="44"/>
        </w:rPr>
      </w:pPr>
      <w:r w:rsidRPr="00D9344C">
        <w:rPr>
          <w:rFonts w:ascii="Arial" w:hAnsi="Arial" w:cs="Arial"/>
          <w:b/>
          <w:bCs/>
          <w:sz w:val="44"/>
          <w:szCs w:val="44"/>
        </w:rPr>
        <w:t>I. Both are Conceived by the Holy Spirit</w:t>
      </w:r>
    </w:p>
    <w:p w14:paraId="7632EAB4" w14:textId="77777777" w:rsidR="00BD04BC" w:rsidRPr="00D9344C" w:rsidRDefault="00175ED7" w:rsidP="00B3235C">
      <w:pPr>
        <w:spacing w:line="360" w:lineRule="auto"/>
        <w:jc w:val="both"/>
        <w:rPr>
          <w:rFonts w:ascii="Arial" w:hAnsi="Arial" w:cs="Arial"/>
          <w:b/>
          <w:bCs/>
          <w:sz w:val="36"/>
          <w:szCs w:val="36"/>
        </w:rPr>
      </w:pPr>
      <w:r w:rsidRPr="00D9344C">
        <w:rPr>
          <w:rFonts w:ascii="Arial" w:hAnsi="Arial" w:cs="Arial"/>
          <w:b/>
          <w:bCs/>
          <w:sz w:val="36"/>
          <w:szCs w:val="36"/>
        </w:rPr>
        <w:t xml:space="preserve">Both are conceived by the Holy Spirit. </w:t>
      </w:r>
      <w:r w:rsidR="00BD04BC" w:rsidRPr="00D9344C">
        <w:rPr>
          <w:rFonts w:ascii="Arial" w:hAnsi="Arial" w:cs="Arial"/>
          <w:b/>
          <w:bCs/>
          <w:sz w:val="36"/>
          <w:szCs w:val="36"/>
          <w:vertAlign w:val="subscript"/>
        </w:rPr>
        <w:t>7</w:t>
      </w:r>
      <w:r w:rsidR="00BD04BC" w:rsidRPr="00D9344C">
        <w:rPr>
          <w:rFonts w:ascii="Arial" w:hAnsi="Arial" w:cs="Arial"/>
          <w:b/>
          <w:bCs/>
          <w:sz w:val="36"/>
          <w:szCs w:val="36"/>
        </w:rPr>
        <w:t xml:space="preserve"> </w:t>
      </w:r>
      <w:r w:rsidRPr="00D9344C">
        <w:rPr>
          <w:rFonts w:ascii="Arial" w:hAnsi="Arial" w:cs="Arial"/>
          <w:b/>
          <w:bCs/>
          <w:sz w:val="36"/>
          <w:szCs w:val="36"/>
        </w:rPr>
        <w:t xml:space="preserve">In verse 35, </w:t>
      </w:r>
      <w:r w:rsidRPr="00D9344C">
        <w:rPr>
          <w:rStyle w:val="FootnoteReference"/>
          <w:rFonts w:ascii="Arial" w:hAnsi="Arial" w:cs="Arial"/>
          <w:b/>
          <w:bCs/>
          <w:sz w:val="36"/>
          <w:szCs w:val="36"/>
        </w:rPr>
        <w:footnoteReference w:id="4"/>
      </w:r>
      <w:r w:rsidRPr="00D9344C">
        <w:rPr>
          <w:rFonts w:ascii="Arial" w:hAnsi="Arial" w:cs="Arial"/>
          <w:b/>
          <w:bCs/>
          <w:sz w:val="36"/>
          <w:szCs w:val="36"/>
        </w:rPr>
        <w:t xml:space="preserve"> the Holy Spirit came upon Mary. </w:t>
      </w:r>
      <w:r w:rsidR="00BD04BC" w:rsidRPr="00D9344C">
        <w:rPr>
          <w:rFonts w:ascii="Arial" w:hAnsi="Arial" w:cs="Arial"/>
          <w:b/>
          <w:bCs/>
          <w:sz w:val="36"/>
          <w:szCs w:val="36"/>
          <w:vertAlign w:val="subscript"/>
        </w:rPr>
        <w:t>8</w:t>
      </w:r>
      <w:r w:rsidR="00BD04BC" w:rsidRPr="00D9344C">
        <w:rPr>
          <w:rFonts w:ascii="Arial" w:hAnsi="Arial" w:cs="Arial"/>
          <w:b/>
          <w:bCs/>
          <w:sz w:val="36"/>
          <w:szCs w:val="36"/>
        </w:rPr>
        <w:t xml:space="preserve"> </w:t>
      </w:r>
      <w:r w:rsidRPr="00D9344C">
        <w:rPr>
          <w:rFonts w:ascii="Arial" w:hAnsi="Arial" w:cs="Arial"/>
          <w:b/>
          <w:bCs/>
          <w:sz w:val="36"/>
          <w:szCs w:val="36"/>
        </w:rPr>
        <w:t xml:space="preserve">In verse 28, </w:t>
      </w:r>
      <w:r w:rsidRPr="00D9344C">
        <w:rPr>
          <w:rStyle w:val="FootnoteReference"/>
          <w:rFonts w:ascii="Arial" w:hAnsi="Arial" w:cs="Arial"/>
          <w:b/>
          <w:bCs/>
          <w:sz w:val="36"/>
          <w:szCs w:val="36"/>
        </w:rPr>
        <w:footnoteReference w:id="5"/>
      </w:r>
      <w:r w:rsidRPr="00D9344C">
        <w:rPr>
          <w:rFonts w:ascii="Arial" w:hAnsi="Arial" w:cs="Arial"/>
          <w:b/>
          <w:bCs/>
          <w:sz w:val="36"/>
          <w:szCs w:val="36"/>
        </w:rPr>
        <w:t xml:space="preserve"> this is described as the Lord being with her. </w:t>
      </w:r>
      <w:r w:rsidR="00BD04BC" w:rsidRPr="00D9344C">
        <w:rPr>
          <w:rFonts w:ascii="Arial" w:hAnsi="Arial" w:cs="Arial"/>
          <w:b/>
          <w:bCs/>
          <w:sz w:val="36"/>
          <w:szCs w:val="36"/>
          <w:vertAlign w:val="subscript"/>
        </w:rPr>
        <w:t>9</w:t>
      </w:r>
      <w:r w:rsidR="00BD04BC" w:rsidRPr="00D9344C">
        <w:rPr>
          <w:rFonts w:ascii="Arial" w:hAnsi="Arial" w:cs="Arial"/>
          <w:b/>
          <w:bCs/>
          <w:sz w:val="36"/>
          <w:szCs w:val="36"/>
        </w:rPr>
        <w:t xml:space="preserve"> </w:t>
      </w:r>
      <w:r w:rsidRPr="00D9344C">
        <w:rPr>
          <w:rFonts w:ascii="Arial" w:hAnsi="Arial" w:cs="Arial"/>
          <w:b/>
          <w:bCs/>
          <w:sz w:val="36"/>
          <w:szCs w:val="36"/>
        </w:rPr>
        <w:t xml:space="preserve">So, we can </w:t>
      </w:r>
      <w:r w:rsidRPr="00D9344C">
        <w:rPr>
          <w:rFonts w:ascii="Arial" w:hAnsi="Arial" w:cs="Arial"/>
          <w:b/>
          <w:bCs/>
          <w:sz w:val="36"/>
          <w:szCs w:val="36"/>
        </w:rPr>
        <w:lastRenderedPageBreak/>
        <w:t xml:space="preserve">conclude, according to verse 30 </w:t>
      </w:r>
      <w:r w:rsidRPr="00D9344C">
        <w:rPr>
          <w:rStyle w:val="FootnoteReference"/>
          <w:rFonts w:ascii="Arial" w:hAnsi="Arial" w:cs="Arial"/>
          <w:b/>
          <w:bCs/>
          <w:sz w:val="36"/>
          <w:szCs w:val="36"/>
        </w:rPr>
        <w:footnoteReference w:id="6"/>
      </w:r>
      <w:r w:rsidR="00BD04BC" w:rsidRPr="00D9344C">
        <w:rPr>
          <w:rFonts w:ascii="Arial" w:hAnsi="Arial" w:cs="Arial"/>
          <w:b/>
          <w:bCs/>
          <w:sz w:val="36"/>
          <w:szCs w:val="36"/>
        </w:rPr>
        <w:t xml:space="preserve"> that the Lord is with those with whom He finds favor. </w:t>
      </w:r>
      <w:r w:rsidR="00BD04BC" w:rsidRPr="00D9344C">
        <w:rPr>
          <w:rFonts w:ascii="Arial" w:hAnsi="Arial" w:cs="Arial"/>
          <w:b/>
          <w:bCs/>
          <w:sz w:val="36"/>
          <w:szCs w:val="36"/>
          <w:vertAlign w:val="subscript"/>
        </w:rPr>
        <w:t>10</w:t>
      </w:r>
    </w:p>
    <w:p w14:paraId="1A630530" w14:textId="77777777" w:rsidR="00BD04BC" w:rsidRPr="00D9344C" w:rsidRDefault="00BD04BC" w:rsidP="00B3235C">
      <w:pPr>
        <w:spacing w:line="360" w:lineRule="auto"/>
        <w:jc w:val="both"/>
        <w:rPr>
          <w:rFonts w:ascii="Arial" w:hAnsi="Arial" w:cs="Arial"/>
          <w:b/>
          <w:bCs/>
          <w:sz w:val="36"/>
          <w:szCs w:val="36"/>
        </w:rPr>
      </w:pPr>
      <w:r w:rsidRPr="00D9344C">
        <w:rPr>
          <w:rFonts w:ascii="Arial" w:hAnsi="Arial" w:cs="Arial"/>
          <w:b/>
          <w:bCs/>
          <w:sz w:val="36"/>
          <w:szCs w:val="36"/>
        </w:rPr>
        <w:t xml:space="preserve">The Holy Spirit is also involved with the New Birth of Christians. In John, chapter 3, verses 3 through 5, we find, </w:t>
      </w:r>
      <w:r w:rsidRPr="00D9344C">
        <w:rPr>
          <w:rFonts w:ascii="Arial" w:hAnsi="Arial" w:cs="Arial"/>
          <w:b/>
          <w:bCs/>
          <w:color w:val="632423" w:themeColor="accent2" w:themeShade="80"/>
          <w:sz w:val="36"/>
          <w:szCs w:val="36"/>
        </w:rPr>
        <w:t xml:space="preserve">In reply Jesus declared, “I tell you the truth, no one can see the kingdom of God unless he is born again. “How can a man be born when he is old?” Nicodemus asked. “Surely he cannot enter a second time into his mother’s womb to be born!” Jesus answered, “I tell you the truth, no one can enter the kingdom of God unless he is born of water </w:t>
      </w:r>
      <w:r w:rsidRPr="00D9344C">
        <w:rPr>
          <w:rFonts w:ascii="Arial" w:hAnsi="Arial" w:cs="Arial"/>
          <w:b/>
          <w:bCs/>
          <w:color w:val="632423" w:themeColor="accent2" w:themeShade="80"/>
          <w:sz w:val="36"/>
          <w:szCs w:val="36"/>
          <w:u w:val="single"/>
        </w:rPr>
        <w:t>and the Spirit</w:t>
      </w:r>
      <w:r w:rsidRPr="00D9344C">
        <w:rPr>
          <w:rFonts w:ascii="Arial" w:hAnsi="Arial" w:cs="Arial"/>
          <w:b/>
          <w:bCs/>
          <w:color w:val="632423" w:themeColor="accent2" w:themeShade="80"/>
          <w:sz w:val="36"/>
          <w:szCs w:val="36"/>
        </w:rPr>
        <w:t>.</w:t>
      </w:r>
      <w:r w:rsidRPr="00D9344C">
        <w:rPr>
          <w:rFonts w:ascii="Arial" w:hAnsi="Arial" w:cs="Arial"/>
          <w:b/>
          <w:bCs/>
          <w:sz w:val="36"/>
          <w:szCs w:val="36"/>
        </w:rPr>
        <w:t xml:space="preserve"> </w:t>
      </w:r>
      <w:r w:rsidRPr="00D9344C">
        <w:rPr>
          <w:rFonts w:ascii="Arial" w:hAnsi="Arial" w:cs="Arial"/>
          <w:b/>
          <w:bCs/>
          <w:sz w:val="36"/>
          <w:szCs w:val="36"/>
          <w:vertAlign w:val="subscript"/>
        </w:rPr>
        <w:t>11</w:t>
      </w:r>
    </w:p>
    <w:p w14:paraId="63CAB769" w14:textId="77777777" w:rsidR="0058447A" w:rsidRPr="00D9344C" w:rsidRDefault="00BD04BC" w:rsidP="00B3235C">
      <w:pPr>
        <w:spacing w:line="360" w:lineRule="auto"/>
        <w:jc w:val="both"/>
        <w:rPr>
          <w:rFonts w:ascii="Arial" w:hAnsi="Arial" w:cs="Arial"/>
          <w:b/>
          <w:bCs/>
          <w:sz w:val="36"/>
          <w:szCs w:val="36"/>
        </w:rPr>
      </w:pPr>
      <w:r w:rsidRPr="00D9344C">
        <w:rPr>
          <w:rFonts w:ascii="Arial" w:hAnsi="Arial" w:cs="Arial"/>
          <w:b/>
          <w:bCs/>
          <w:sz w:val="36"/>
          <w:szCs w:val="36"/>
        </w:rPr>
        <w:t xml:space="preserve">Notice in verse 3 </w:t>
      </w:r>
      <w:r w:rsidRPr="00D9344C">
        <w:rPr>
          <w:rStyle w:val="FootnoteReference"/>
          <w:rFonts w:ascii="Arial" w:hAnsi="Arial" w:cs="Arial"/>
          <w:b/>
          <w:bCs/>
          <w:sz w:val="36"/>
          <w:szCs w:val="36"/>
        </w:rPr>
        <w:footnoteReference w:id="7"/>
      </w:r>
      <w:r w:rsidRPr="00D9344C">
        <w:rPr>
          <w:rFonts w:ascii="Arial" w:hAnsi="Arial" w:cs="Arial"/>
          <w:b/>
          <w:bCs/>
          <w:sz w:val="36"/>
          <w:szCs w:val="36"/>
        </w:rPr>
        <w:t xml:space="preserve"> the New Birth is absolutely necessary for a relationship with the Lord. In verse 5, </w:t>
      </w:r>
      <w:r w:rsidRPr="00D9344C">
        <w:rPr>
          <w:rStyle w:val="FootnoteReference"/>
          <w:rFonts w:ascii="Arial" w:hAnsi="Arial" w:cs="Arial"/>
          <w:b/>
          <w:bCs/>
          <w:sz w:val="36"/>
          <w:szCs w:val="36"/>
        </w:rPr>
        <w:footnoteReference w:id="8"/>
      </w:r>
      <w:r w:rsidRPr="00D9344C">
        <w:rPr>
          <w:rFonts w:ascii="Arial" w:hAnsi="Arial" w:cs="Arial"/>
          <w:b/>
          <w:bCs/>
          <w:sz w:val="36"/>
          <w:szCs w:val="36"/>
        </w:rPr>
        <w:t xml:space="preserve"> </w:t>
      </w:r>
      <w:r w:rsidRPr="00D9344C">
        <w:rPr>
          <w:rFonts w:ascii="Arial" w:hAnsi="Arial" w:cs="Arial"/>
          <w:b/>
          <w:bCs/>
          <w:sz w:val="36"/>
          <w:szCs w:val="36"/>
          <w:vertAlign w:val="subscript"/>
        </w:rPr>
        <w:t>12</w:t>
      </w:r>
      <w:r w:rsidRPr="00D9344C">
        <w:rPr>
          <w:rFonts w:ascii="Arial" w:hAnsi="Arial" w:cs="Arial"/>
          <w:b/>
          <w:bCs/>
          <w:sz w:val="36"/>
          <w:szCs w:val="36"/>
        </w:rPr>
        <w:t xml:space="preserve"> it involves water </w:t>
      </w:r>
      <w:r w:rsidRPr="00D9344C">
        <w:rPr>
          <w:rFonts w:ascii="Arial" w:hAnsi="Arial" w:cs="Arial"/>
          <w:b/>
          <w:bCs/>
          <w:sz w:val="36"/>
          <w:szCs w:val="36"/>
          <w:vertAlign w:val="subscript"/>
        </w:rPr>
        <w:t>13</w:t>
      </w:r>
      <w:r w:rsidRPr="00D9344C">
        <w:rPr>
          <w:rFonts w:ascii="Arial" w:hAnsi="Arial" w:cs="Arial"/>
          <w:b/>
          <w:bCs/>
          <w:sz w:val="36"/>
          <w:szCs w:val="36"/>
        </w:rPr>
        <w:t xml:space="preserve"> and the Holy Spirit. </w:t>
      </w:r>
      <w:r w:rsidR="0058447A" w:rsidRPr="00D9344C">
        <w:rPr>
          <w:rFonts w:ascii="Arial" w:hAnsi="Arial" w:cs="Arial"/>
          <w:b/>
          <w:bCs/>
          <w:sz w:val="36"/>
          <w:szCs w:val="36"/>
          <w:vertAlign w:val="subscript"/>
        </w:rPr>
        <w:t>14</w:t>
      </w:r>
    </w:p>
    <w:p w14:paraId="72EB2117" w14:textId="77777777" w:rsidR="0058447A" w:rsidRPr="00D9344C" w:rsidRDefault="0058447A" w:rsidP="0058447A">
      <w:pPr>
        <w:spacing w:line="360" w:lineRule="auto"/>
        <w:jc w:val="center"/>
        <w:rPr>
          <w:rFonts w:ascii="Arial" w:hAnsi="Arial" w:cs="Arial"/>
          <w:b/>
          <w:bCs/>
          <w:sz w:val="44"/>
          <w:szCs w:val="44"/>
        </w:rPr>
      </w:pPr>
      <w:r w:rsidRPr="00D9344C">
        <w:rPr>
          <w:rFonts w:ascii="Arial" w:hAnsi="Arial" w:cs="Arial"/>
          <w:b/>
          <w:bCs/>
          <w:sz w:val="44"/>
          <w:szCs w:val="44"/>
        </w:rPr>
        <w:lastRenderedPageBreak/>
        <w:t xml:space="preserve">II. Both </w:t>
      </w:r>
      <w:r w:rsidR="00D226B0" w:rsidRPr="00D9344C">
        <w:rPr>
          <w:rFonts w:ascii="Arial" w:hAnsi="Arial" w:cs="Arial"/>
          <w:b/>
          <w:bCs/>
          <w:sz w:val="44"/>
          <w:szCs w:val="44"/>
        </w:rPr>
        <w:t>are Consummated through the Livi</w:t>
      </w:r>
      <w:r w:rsidRPr="00D9344C">
        <w:rPr>
          <w:rFonts w:ascii="Arial" w:hAnsi="Arial" w:cs="Arial"/>
          <w:b/>
          <w:bCs/>
          <w:sz w:val="44"/>
          <w:szCs w:val="44"/>
        </w:rPr>
        <w:t>ng Word</w:t>
      </w:r>
    </w:p>
    <w:p w14:paraId="4161696A" w14:textId="77777777" w:rsidR="0058447A" w:rsidRPr="00D9344C" w:rsidRDefault="0058447A" w:rsidP="00B3235C">
      <w:pPr>
        <w:spacing w:line="360" w:lineRule="auto"/>
        <w:jc w:val="both"/>
        <w:rPr>
          <w:rFonts w:ascii="Arial" w:hAnsi="Arial" w:cs="Arial"/>
          <w:b/>
          <w:bCs/>
          <w:sz w:val="36"/>
          <w:szCs w:val="36"/>
        </w:rPr>
      </w:pPr>
      <w:r w:rsidRPr="00D9344C">
        <w:rPr>
          <w:rFonts w:ascii="Arial" w:hAnsi="Arial" w:cs="Arial"/>
          <w:b/>
          <w:bCs/>
          <w:sz w:val="36"/>
          <w:szCs w:val="36"/>
        </w:rPr>
        <w:t>Both are consummated through the living Word.</w:t>
      </w:r>
      <w:r w:rsidR="008F0A64" w:rsidRPr="00D9344C">
        <w:rPr>
          <w:rFonts w:ascii="Arial" w:hAnsi="Arial" w:cs="Arial"/>
          <w:b/>
          <w:bCs/>
          <w:sz w:val="36"/>
          <w:szCs w:val="36"/>
        </w:rPr>
        <w:t xml:space="preserve"> </w:t>
      </w:r>
      <w:r w:rsidR="008F0A64" w:rsidRPr="00D9344C">
        <w:rPr>
          <w:rFonts w:ascii="Arial" w:hAnsi="Arial" w:cs="Arial"/>
          <w:b/>
          <w:bCs/>
          <w:sz w:val="36"/>
          <w:szCs w:val="36"/>
          <w:vertAlign w:val="subscript"/>
        </w:rPr>
        <w:t>15</w:t>
      </w:r>
      <w:r w:rsidR="008F0A64" w:rsidRPr="00D9344C">
        <w:rPr>
          <w:rFonts w:ascii="Arial" w:hAnsi="Arial" w:cs="Arial"/>
          <w:b/>
          <w:bCs/>
          <w:sz w:val="36"/>
          <w:szCs w:val="36"/>
        </w:rPr>
        <w:t xml:space="preserve"> The Word was made flesh in Christ. In John, chapter 1, verses 1 through 3 and verse 14, it says, </w:t>
      </w:r>
      <w:r w:rsidR="00303219" w:rsidRPr="00D9344C">
        <w:rPr>
          <w:rFonts w:ascii="Arial" w:hAnsi="Arial" w:cs="Arial"/>
          <w:b/>
          <w:bCs/>
          <w:color w:val="632423" w:themeColor="accent2" w:themeShade="80"/>
          <w:sz w:val="36"/>
          <w:szCs w:val="36"/>
        </w:rPr>
        <w:t xml:space="preserve">In the beginning was the Word, and the Word was with God, and the Word was God. He was with God in the beginning. </w:t>
      </w:r>
      <w:r w:rsidR="00303219" w:rsidRPr="00D9344C">
        <w:rPr>
          <w:rFonts w:ascii="Arial" w:hAnsi="Arial" w:cs="Arial"/>
          <w:b/>
          <w:bCs/>
          <w:color w:val="632423" w:themeColor="accent2" w:themeShade="80"/>
          <w:sz w:val="36"/>
          <w:szCs w:val="36"/>
          <w:u w:val="single"/>
        </w:rPr>
        <w:t>Through him all things were made; without him nothing was made that has been made</w:t>
      </w:r>
      <w:r w:rsidR="00303219" w:rsidRPr="00D9344C">
        <w:rPr>
          <w:rFonts w:ascii="Arial" w:hAnsi="Arial" w:cs="Arial"/>
          <w:b/>
          <w:bCs/>
          <w:color w:val="632423" w:themeColor="accent2" w:themeShade="80"/>
          <w:sz w:val="36"/>
          <w:szCs w:val="36"/>
        </w:rPr>
        <w:t xml:space="preserve"> . . . </w:t>
      </w:r>
      <w:r w:rsidR="00303219" w:rsidRPr="00D9344C">
        <w:rPr>
          <w:rFonts w:ascii="Arial" w:hAnsi="Arial" w:cs="Arial"/>
          <w:b/>
          <w:bCs/>
          <w:color w:val="632423" w:themeColor="accent2" w:themeShade="80"/>
          <w:sz w:val="36"/>
          <w:szCs w:val="36"/>
          <w:u w:val="single"/>
        </w:rPr>
        <w:t>The Word became flesh and made his dwelling among us</w:t>
      </w:r>
      <w:r w:rsidR="00303219" w:rsidRPr="00D9344C">
        <w:rPr>
          <w:rFonts w:ascii="Arial" w:hAnsi="Arial" w:cs="Arial"/>
          <w:b/>
          <w:bCs/>
          <w:sz w:val="36"/>
          <w:szCs w:val="36"/>
        </w:rPr>
        <w:t xml:space="preserve">. </w:t>
      </w:r>
      <w:r w:rsidR="0057576E" w:rsidRPr="00D9344C">
        <w:rPr>
          <w:rFonts w:ascii="Arial" w:hAnsi="Arial" w:cs="Arial"/>
          <w:b/>
          <w:bCs/>
          <w:sz w:val="36"/>
          <w:szCs w:val="36"/>
          <w:vertAlign w:val="subscript"/>
        </w:rPr>
        <w:t>16</w:t>
      </w:r>
      <w:r w:rsidR="0057576E" w:rsidRPr="00D9344C">
        <w:rPr>
          <w:rFonts w:ascii="Arial" w:hAnsi="Arial" w:cs="Arial"/>
          <w:b/>
          <w:bCs/>
          <w:sz w:val="36"/>
          <w:szCs w:val="36"/>
        </w:rPr>
        <w:t xml:space="preserve"> </w:t>
      </w:r>
      <w:r w:rsidR="00303219" w:rsidRPr="00D9344C">
        <w:rPr>
          <w:rFonts w:ascii="Arial" w:hAnsi="Arial" w:cs="Arial"/>
          <w:b/>
          <w:bCs/>
          <w:sz w:val="36"/>
          <w:szCs w:val="36"/>
        </w:rPr>
        <w:t xml:space="preserve">Notice in verse 3 that the Word was God's agent for creating everything. </w:t>
      </w:r>
      <w:r w:rsidR="0057576E" w:rsidRPr="00D9344C">
        <w:rPr>
          <w:rFonts w:ascii="Arial" w:hAnsi="Arial" w:cs="Arial"/>
          <w:b/>
          <w:bCs/>
          <w:sz w:val="36"/>
          <w:szCs w:val="36"/>
          <w:vertAlign w:val="subscript"/>
        </w:rPr>
        <w:t>17</w:t>
      </w:r>
      <w:r w:rsidR="0057576E" w:rsidRPr="00D9344C">
        <w:rPr>
          <w:rFonts w:ascii="Arial" w:hAnsi="Arial" w:cs="Arial"/>
          <w:b/>
          <w:bCs/>
          <w:sz w:val="36"/>
          <w:szCs w:val="36"/>
        </w:rPr>
        <w:t xml:space="preserve"> </w:t>
      </w:r>
      <w:r w:rsidR="00303219" w:rsidRPr="00D9344C">
        <w:rPr>
          <w:rFonts w:ascii="Arial" w:hAnsi="Arial" w:cs="Arial"/>
          <w:b/>
          <w:bCs/>
          <w:sz w:val="36"/>
          <w:szCs w:val="36"/>
        </w:rPr>
        <w:t xml:space="preserve">Then, in verse 14, the Word became flesh. </w:t>
      </w:r>
      <w:r w:rsidR="006C5703" w:rsidRPr="00D9344C">
        <w:rPr>
          <w:rFonts w:ascii="Arial" w:hAnsi="Arial" w:cs="Arial"/>
          <w:b/>
          <w:bCs/>
          <w:sz w:val="36"/>
          <w:szCs w:val="36"/>
          <w:vertAlign w:val="subscript"/>
        </w:rPr>
        <w:t>18</w:t>
      </w:r>
    </w:p>
    <w:p w14:paraId="5115DD4D" w14:textId="77777777" w:rsidR="006C5703" w:rsidRPr="00D9344C" w:rsidRDefault="006C5703" w:rsidP="00B3235C">
      <w:pPr>
        <w:spacing w:line="360" w:lineRule="auto"/>
        <w:jc w:val="both"/>
        <w:rPr>
          <w:rFonts w:ascii="Arial" w:hAnsi="Arial" w:cs="Arial"/>
          <w:b/>
          <w:bCs/>
          <w:sz w:val="36"/>
          <w:szCs w:val="36"/>
        </w:rPr>
      </w:pPr>
      <w:r w:rsidRPr="00D9344C">
        <w:rPr>
          <w:rFonts w:ascii="Arial" w:hAnsi="Arial" w:cs="Arial"/>
          <w:b/>
          <w:bCs/>
          <w:sz w:val="36"/>
          <w:szCs w:val="36"/>
        </w:rPr>
        <w:t xml:space="preserve">The Word of God has made flesh imperishable by giving us eternal life. I would like to point out some things to you from First Peter, chapter 1, verse 22 through 25. </w:t>
      </w:r>
      <w:r w:rsidRPr="00D9344C">
        <w:rPr>
          <w:rFonts w:ascii="Arial" w:hAnsi="Arial" w:cs="Arial"/>
          <w:b/>
          <w:bCs/>
          <w:color w:val="632423" w:themeColor="accent2" w:themeShade="80"/>
          <w:sz w:val="36"/>
          <w:szCs w:val="36"/>
        </w:rPr>
        <w:t xml:space="preserve">Now that you have purified yourselves by obeying the truth so that you have sincere love for your brothers, love one another deeply, from the heart. For you have been born again, not of perishable </w:t>
      </w:r>
      <w:r w:rsidRPr="00D9344C">
        <w:rPr>
          <w:rFonts w:ascii="Arial" w:hAnsi="Arial" w:cs="Arial"/>
          <w:b/>
          <w:bCs/>
          <w:color w:val="632423" w:themeColor="accent2" w:themeShade="80"/>
          <w:sz w:val="36"/>
          <w:szCs w:val="36"/>
        </w:rPr>
        <w:lastRenderedPageBreak/>
        <w:t>seed, but of imperishable, through the living and enduring word of God . . . And this is the word that was preached to you.</w:t>
      </w:r>
      <w:r w:rsidRPr="00D9344C">
        <w:rPr>
          <w:rFonts w:ascii="Arial" w:hAnsi="Arial" w:cs="Arial"/>
          <w:b/>
          <w:bCs/>
          <w:sz w:val="36"/>
          <w:szCs w:val="36"/>
        </w:rPr>
        <w:t xml:space="preserve"> </w:t>
      </w:r>
      <w:r w:rsidRPr="00D9344C">
        <w:rPr>
          <w:rFonts w:ascii="Arial" w:hAnsi="Arial" w:cs="Arial"/>
          <w:b/>
          <w:bCs/>
          <w:sz w:val="36"/>
          <w:szCs w:val="36"/>
          <w:vertAlign w:val="subscript"/>
        </w:rPr>
        <w:t>19</w:t>
      </w:r>
      <w:r w:rsidRPr="00D9344C">
        <w:rPr>
          <w:rFonts w:ascii="Arial" w:hAnsi="Arial" w:cs="Arial"/>
          <w:b/>
          <w:bCs/>
          <w:sz w:val="36"/>
          <w:szCs w:val="36"/>
        </w:rPr>
        <w:t xml:space="preserve"> In verse 25 this Word is the preached Word, but it's concerning the living Word, Lord Jesus. </w:t>
      </w:r>
      <w:r w:rsidRPr="00D9344C">
        <w:rPr>
          <w:rFonts w:ascii="Arial" w:hAnsi="Arial" w:cs="Arial"/>
          <w:b/>
          <w:bCs/>
          <w:sz w:val="36"/>
          <w:szCs w:val="36"/>
          <w:vertAlign w:val="subscript"/>
        </w:rPr>
        <w:t>20</w:t>
      </w:r>
      <w:r w:rsidRPr="00D9344C">
        <w:rPr>
          <w:rFonts w:ascii="Arial" w:hAnsi="Arial" w:cs="Arial"/>
          <w:b/>
          <w:bCs/>
          <w:sz w:val="36"/>
          <w:szCs w:val="36"/>
        </w:rPr>
        <w:t xml:space="preserve"> Verse 22 says this Word will purify us when we are obedient to it. </w:t>
      </w:r>
      <w:r w:rsidRPr="00D9344C">
        <w:rPr>
          <w:rFonts w:ascii="Arial" w:hAnsi="Arial" w:cs="Arial"/>
          <w:b/>
          <w:bCs/>
          <w:sz w:val="36"/>
          <w:szCs w:val="36"/>
          <w:vertAlign w:val="subscript"/>
        </w:rPr>
        <w:t>21</w:t>
      </w:r>
      <w:r w:rsidRPr="00D9344C">
        <w:rPr>
          <w:rFonts w:ascii="Arial" w:hAnsi="Arial" w:cs="Arial"/>
          <w:b/>
          <w:bCs/>
          <w:sz w:val="36"/>
          <w:szCs w:val="36"/>
        </w:rPr>
        <w:t xml:space="preserve"> Also in verse 22 we learn that this Word will bear fruit in our lives. </w:t>
      </w:r>
      <w:r w:rsidRPr="00D9344C">
        <w:rPr>
          <w:rFonts w:ascii="Arial" w:hAnsi="Arial" w:cs="Arial"/>
          <w:b/>
          <w:bCs/>
          <w:sz w:val="36"/>
          <w:szCs w:val="36"/>
          <w:vertAlign w:val="subscript"/>
        </w:rPr>
        <w:t>22</w:t>
      </w:r>
    </w:p>
    <w:p w14:paraId="4ED7ABFD" w14:textId="77777777" w:rsidR="006C5703" w:rsidRPr="00D9344C" w:rsidRDefault="006C5703" w:rsidP="00B3235C">
      <w:pPr>
        <w:spacing w:line="360" w:lineRule="auto"/>
        <w:jc w:val="both"/>
        <w:rPr>
          <w:rFonts w:ascii="Arial" w:hAnsi="Arial" w:cs="Arial"/>
          <w:b/>
          <w:bCs/>
          <w:sz w:val="36"/>
          <w:szCs w:val="36"/>
        </w:rPr>
      </w:pPr>
      <w:r w:rsidRPr="00D9344C">
        <w:rPr>
          <w:rFonts w:ascii="Arial" w:hAnsi="Arial" w:cs="Arial"/>
          <w:b/>
          <w:bCs/>
          <w:sz w:val="36"/>
          <w:szCs w:val="36"/>
        </w:rPr>
        <w:t>Now, back to our scripture in Luke</w:t>
      </w:r>
      <w:r w:rsidR="00ED0A18" w:rsidRPr="00D9344C">
        <w:rPr>
          <w:rFonts w:ascii="Arial" w:hAnsi="Arial" w:cs="Arial"/>
          <w:b/>
          <w:bCs/>
          <w:sz w:val="36"/>
          <w:szCs w:val="36"/>
        </w:rPr>
        <w:t>.</w:t>
      </w:r>
    </w:p>
    <w:p w14:paraId="42EDDAA8" w14:textId="77777777" w:rsidR="00ED0A18" w:rsidRPr="00D9344C" w:rsidRDefault="00ED0A18" w:rsidP="00ED0A18">
      <w:pPr>
        <w:spacing w:line="360" w:lineRule="auto"/>
        <w:jc w:val="center"/>
        <w:rPr>
          <w:rFonts w:ascii="Arial" w:hAnsi="Arial" w:cs="Arial"/>
          <w:b/>
          <w:bCs/>
          <w:sz w:val="44"/>
          <w:szCs w:val="44"/>
        </w:rPr>
      </w:pPr>
      <w:r w:rsidRPr="00D9344C">
        <w:rPr>
          <w:rFonts w:ascii="Arial" w:hAnsi="Arial" w:cs="Arial"/>
          <w:b/>
          <w:bCs/>
          <w:sz w:val="44"/>
          <w:szCs w:val="44"/>
        </w:rPr>
        <w:t>III. Both have a Confession of Commitment</w:t>
      </w:r>
    </w:p>
    <w:p w14:paraId="39EA3F64" w14:textId="77777777" w:rsidR="00ED0A18" w:rsidRPr="00D9344C" w:rsidRDefault="00ED0A18" w:rsidP="00B3235C">
      <w:pPr>
        <w:spacing w:line="360" w:lineRule="auto"/>
        <w:jc w:val="both"/>
        <w:rPr>
          <w:rFonts w:ascii="Arial" w:hAnsi="Arial" w:cs="Arial"/>
          <w:b/>
          <w:bCs/>
          <w:sz w:val="36"/>
          <w:szCs w:val="36"/>
        </w:rPr>
      </w:pPr>
      <w:r w:rsidRPr="00D9344C">
        <w:rPr>
          <w:rFonts w:ascii="Arial" w:hAnsi="Arial" w:cs="Arial"/>
          <w:b/>
          <w:bCs/>
          <w:sz w:val="36"/>
          <w:szCs w:val="36"/>
        </w:rPr>
        <w:t xml:space="preserve">Both have a confession of commitment. </w:t>
      </w:r>
      <w:r w:rsidRPr="00D9344C">
        <w:rPr>
          <w:rFonts w:ascii="Arial" w:hAnsi="Arial" w:cs="Arial"/>
          <w:b/>
          <w:bCs/>
          <w:sz w:val="36"/>
          <w:szCs w:val="36"/>
          <w:vertAlign w:val="subscript"/>
        </w:rPr>
        <w:t>23</w:t>
      </w:r>
      <w:r w:rsidRPr="00D9344C">
        <w:rPr>
          <w:rFonts w:ascii="Arial" w:hAnsi="Arial" w:cs="Arial"/>
          <w:b/>
          <w:bCs/>
          <w:sz w:val="36"/>
          <w:szCs w:val="36"/>
        </w:rPr>
        <w:t xml:space="preserve"> In Luke, chapter 1, verse 38, Mary made a commitment to the Lord's will. She said, </w:t>
      </w:r>
      <w:r w:rsidRPr="00D9344C">
        <w:rPr>
          <w:rFonts w:ascii="Arial" w:hAnsi="Arial" w:cs="Arial"/>
          <w:b/>
          <w:bCs/>
          <w:color w:val="632423" w:themeColor="accent2" w:themeShade="80"/>
          <w:sz w:val="36"/>
          <w:szCs w:val="36"/>
        </w:rPr>
        <w:t>“I am the Lord’s servant,” . . .  “</w:t>
      </w:r>
      <w:r w:rsidRPr="00D9344C">
        <w:rPr>
          <w:rFonts w:ascii="Arial" w:hAnsi="Arial" w:cs="Arial"/>
          <w:b/>
          <w:bCs/>
          <w:color w:val="632423" w:themeColor="accent2" w:themeShade="80"/>
          <w:sz w:val="36"/>
          <w:szCs w:val="36"/>
          <w:u w:val="single"/>
        </w:rPr>
        <w:t>May it be to me as you have said</w:t>
      </w:r>
      <w:r w:rsidRPr="00D9344C">
        <w:rPr>
          <w:rFonts w:ascii="Arial" w:hAnsi="Arial" w:cs="Arial"/>
          <w:b/>
          <w:bCs/>
          <w:color w:val="632423" w:themeColor="accent2" w:themeShade="80"/>
          <w:sz w:val="36"/>
          <w:szCs w:val="36"/>
        </w:rPr>
        <w:t>.”</w:t>
      </w:r>
      <w:r w:rsidR="00A72EF3" w:rsidRPr="00D9344C">
        <w:rPr>
          <w:rFonts w:ascii="Arial" w:hAnsi="Arial" w:cs="Arial"/>
          <w:b/>
          <w:bCs/>
          <w:sz w:val="36"/>
          <w:szCs w:val="36"/>
        </w:rPr>
        <w:t xml:space="preserve"> She had a lot to lose: her future husband, her reputation, even her life! She expressed this trust in the Lord in a statement of loyalty. </w:t>
      </w:r>
      <w:r w:rsidR="00A72EF3" w:rsidRPr="00D9344C">
        <w:rPr>
          <w:rFonts w:ascii="Arial" w:hAnsi="Arial" w:cs="Arial"/>
          <w:b/>
          <w:bCs/>
          <w:sz w:val="36"/>
          <w:szCs w:val="36"/>
          <w:vertAlign w:val="subscript"/>
        </w:rPr>
        <w:t>24</w:t>
      </w:r>
    </w:p>
    <w:p w14:paraId="6A8EA96E" w14:textId="77777777" w:rsidR="00A72EF3" w:rsidRPr="00D9344C" w:rsidRDefault="00A72EF3" w:rsidP="00B3235C">
      <w:pPr>
        <w:spacing w:line="360" w:lineRule="auto"/>
        <w:jc w:val="both"/>
        <w:rPr>
          <w:rFonts w:ascii="Arial" w:hAnsi="Arial" w:cs="Arial"/>
          <w:b/>
          <w:bCs/>
          <w:sz w:val="36"/>
          <w:szCs w:val="36"/>
        </w:rPr>
      </w:pPr>
      <w:r w:rsidRPr="00D9344C">
        <w:rPr>
          <w:rFonts w:ascii="Arial" w:hAnsi="Arial" w:cs="Arial"/>
          <w:b/>
          <w:bCs/>
          <w:sz w:val="36"/>
          <w:szCs w:val="36"/>
        </w:rPr>
        <w:t xml:space="preserve">You must make a commitment to the Lord's will! John, chapter 1, verses 12 and 13, </w:t>
      </w:r>
      <w:r w:rsidRPr="00D9344C">
        <w:rPr>
          <w:rFonts w:ascii="Arial" w:hAnsi="Arial" w:cs="Arial"/>
          <w:b/>
          <w:bCs/>
          <w:color w:val="632423" w:themeColor="accent2" w:themeShade="80"/>
          <w:sz w:val="36"/>
          <w:szCs w:val="36"/>
        </w:rPr>
        <w:t xml:space="preserve">Yet to all </w:t>
      </w:r>
      <w:r w:rsidRPr="00D9344C">
        <w:rPr>
          <w:rFonts w:ascii="Arial" w:hAnsi="Arial" w:cs="Arial"/>
          <w:b/>
          <w:bCs/>
          <w:color w:val="632423" w:themeColor="accent2" w:themeShade="80"/>
          <w:sz w:val="36"/>
          <w:szCs w:val="36"/>
          <w:u w:val="single"/>
        </w:rPr>
        <w:t>who received him</w:t>
      </w:r>
      <w:r w:rsidRPr="00D9344C">
        <w:rPr>
          <w:rFonts w:ascii="Arial" w:hAnsi="Arial" w:cs="Arial"/>
          <w:b/>
          <w:bCs/>
          <w:color w:val="632423" w:themeColor="accent2" w:themeShade="80"/>
          <w:sz w:val="36"/>
          <w:szCs w:val="36"/>
        </w:rPr>
        <w:t xml:space="preserve">, to those </w:t>
      </w:r>
      <w:r w:rsidRPr="00D9344C">
        <w:rPr>
          <w:rFonts w:ascii="Arial" w:hAnsi="Arial" w:cs="Arial"/>
          <w:b/>
          <w:bCs/>
          <w:color w:val="632423" w:themeColor="accent2" w:themeShade="80"/>
          <w:sz w:val="36"/>
          <w:szCs w:val="36"/>
          <w:u w:val="single"/>
        </w:rPr>
        <w:t>who believed in his name</w:t>
      </w:r>
      <w:r w:rsidRPr="00D9344C">
        <w:rPr>
          <w:rFonts w:ascii="Arial" w:hAnsi="Arial" w:cs="Arial"/>
          <w:b/>
          <w:bCs/>
          <w:color w:val="632423" w:themeColor="accent2" w:themeShade="80"/>
          <w:sz w:val="36"/>
          <w:szCs w:val="36"/>
        </w:rPr>
        <w:t xml:space="preserve">, he gave the </w:t>
      </w:r>
      <w:r w:rsidRPr="00D9344C">
        <w:rPr>
          <w:rFonts w:ascii="Arial" w:hAnsi="Arial" w:cs="Arial"/>
          <w:b/>
          <w:bCs/>
          <w:color w:val="632423" w:themeColor="accent2" w:themeShade="80"/>
          <w:sz w:val="36"/>
          <w:szCs w:val="36"/>
        </w:rPr>
        <w:lastRenderedPageBreak/>
        <w:t>right to become children of God — children born not of natural descent, nor of human decision or a husband’s will, but born of God.</w:t>
      </w:r>
      <w:r w:rsidRPr="00D9344C">
        <w:rPr>
          <w:rFonts w:ascii="Arial" w:hAnsi="Arial" w:cs="Arial"/>
          <w:b/>
          <w:bCs/>
          <w:sz w:val="36"/>
          <w:szCs w:val="36"/>
        </w:rPr>
        <w:t xml:space="preserve"> </w:t>
      </w:r>
      <w:r w:rsidRPr="00D9344C">
        <w:rPr>
          <w:rFonts w:ascii="Arial" w:hAnsi="Arial" w:cs="Arial"/>
          <w:b/>
          <w:bCs/>
          <w:sz w:val="36"/>
          <w:szCs w:val="36"/>
          <w:vertAlign w:val="subscript"/>
        </w:rPr>
        <w:t>25</w:t>
      </w:r>
    </w:p>
    <w:p w14:paraId="7E06D373" w14:textId="77777777" w:rsidR="00A72EF3" w:rsidRPr="00D9344C" w:rsidRDefault="00A72EF3" w:rsidP="00B3235C">
      <w:pPr>
        <w:spacing w:line="360" w:lineRule="auto"/>
        <w:jc w:val="both"/>
        <w:rPr>
          <w:rFonts w:ascii="Arial" w:hAnsi="Arial" w:cs="Arial"/>
          <w:b/>
          <w:bCs/>
          <w:sz w:val="36"/>
          <w:szCs w:val="36"/>
        </w:rPr>
      </w:pPr>
      <w:r w:rsidRPr="00D9344C">
        <w:rPr>
          <w:rFonts w:ascii="Arial" w:hAnsi="Arial" w:cs="Arial"/>
          <w:b/>
          <w:bCs/>
          <w:sz w:val="36"/>
          <w:szCs w:val="36"/>
        </w:rPr>
        <w:t xml:space="preserve">God expects you to express this trust in Him in a statement of loyalty. In Romans, chapter 10, verses 9 and 10, we find, </w:t>
      </w:r>
      <w:r w:rsidRPr="00D9344C">
        <w:rPr>
          <w:rFonts w:ascii="Arial" w:hAnsi="Arial" w:cs="Arial"/>
          <w:b/>
          <w:bCs/>
          <w:color w:val="632423" w:themeColor="accent2" w:themeShade="80"/>
          <w:sz w:val="36"/>
          <w:szCs w:val="36"/>
        </w:rPr>
        <w:t xml:space="preserve">That if you </w:t>
      </w:r>
      <w:r w:rsidRPr="00D9344C">
        <w:rPr>
          <w:rFonts w:ascii="Arial" w:hAnsi="Arial" w:cs="Arial"/>
          <w:b/>
          <w:bCs/>
          <w:color w:val="632423" w:themeColor="accent2" w:themeShade="80"/>
          <w:sz w:val="36"/>
          <w:szCs w:val="36"/>
          <w:u w:val="single"/>
        </w:rPr>
        <w:t>confess with your mouth, “Jesus is Lord</w:t>
      </w:r>
      <w:r w:rsidRPr="00D9344C">
        <w:rPr>
          <w:rFonts w:ascii="Arial" w:hAnsi="Arial" w:cs="Arial"/>
          <w:b/>
          <w:bCs/>
          <w:color w:val="632423" w:themeColor="accent2" w:themeShade="80"/>
          <w:sz w:val="36"/>
          <w:szCs w:val="36"/>
        </w:rPr>
        <w:t xml:space="preserve">,” and believe in your heart that God raised him from the dead, </w:t>
      </w:r>
      <w:r w:rsidRPr="00D9344C">
        <w:rPr>
          <w:rFonts w:ascii="Arial" w:hAnsi="Arial" w:cs="Arial"/>
          <w:b/>
          <w:bCs/>
          <w:color w:val="632423" w:themeColor="accent2" w:themeShade="80"/>
          <w:sz w:val="36"/>
          <w:szCs w:val="36"/>
          <w:u w:val="single"/>
        </w:rPr>
        <w:t>you will be saved</w:t>
      </w:r>
      <w:r w:rsidRPr="00D9344C">
        <w:rPr>
          <w:rFonts w:ascii="Arial" w:hAnsi="Arial" w:cs="Arial"/>
          <w:b/>
          <w:bCs/>
          <w:color w:val="632423" w:themeColor="accent2" w:themeShade="80"/>
          <w:sz w:val="36"/>
          <w:szCs w:val="36"/>
        </w:rPr>
        <w:t xml:space="preserve">. For it is with your heart that you believe and are justified, and </w:t>
      </w:r>
      <w:r w:rsidRPr="00D9344C">
        <w:rPr>
          <w:rFonts w:ascii="Arial" w:hAnsi="Arial" w:cs="Arial"/>
          <w:b/>
          <w:bCs/>
          <w:color w:val="632423" w:themeColor="accent2" w:themeShade="80"/>
          <w:sz w:val="36"/>
          <w:szCs w:val="36"/>
          <w:u w:val="single"/>
        </w:rPr>
        <w:t>it is with your mouth that you confess and are saved</w:t>
      </w:r>
      <w:r w:rsidRPr="00D9344C">
        <w:rPr>
          <w:rFonts w:ascii="Arial" w:hAnsi="Arial" w:cs="Arial"/>
          <w:b/>
          <w:bCs/>
          <w:color w:val="632423" w:themeColor="accent2" w:themeShade="80"/>
          <w:sz w:val="36"/>
          <w:szCs w:val="36"/>
        </w:rPr>
        <w:t>.</w:t>
      </w:r>
      <w:r w:rsidRPr="00D9344C">
        <w:rPr>
          <w:rFonts w:ascii="Arial" w:hAnsi="Arial" w:cs="Arial"/>
          <w:b/>
          <w:bCs/>
          <w:sz w:val="36"/>
          <w:szCs w:val="36"/>
        </w:rPr>
        <w:t xml:space="preserve"> </w:t>
      </w:r>
      <w:r w:rsidRPr="00D9344C">
        <w:rPr>
          <w:rFonts w:ascii="Arial" w:hAnsi="Arial" w:cs="Arial"/>
          <w:b/>
          <w:bCs/>
          <w:sz w:val="36"/>
          <w:szCs w:val="36"/>
          <w:vertAlign w:val="subscript"/>
        </w:rPr>
        <w:t>26</w:t>
      </w:r>
    </w:p>
    <w:p w14:paraId="66EAD198" w14:textId="77777777" w:rsidR="00920A5C" w:rsidRPr="00D9344C" w:rsidRDefault="00A72EF3" w:rsidP="00B3235C">
      <w:pPr>
        <w:spacing w:line="360" w:lineRule="auto"/>
        <w:jc w:val="both"/>
        <w:rPr>
          <w:rFonts w:ascii="Arial" w:hAnsi="Arial" w:cs="Arial"/>
          <w:b/>
          <w:bCs/>
          <w:sz w:val="36"/>
          <w:szCs w:val="36"/>
        </w:rPr>
      </w:pPr>
      <w:r w:rsidRPr="00D9344C">
        <w:rPr>
          <w:rFonts w:ascii="Arial" w:hAnsi="Arial" w:cs="Arial"/>
          <w:b/>
          <w:bCs/>
          <w:sz w:val="36"/>
          <w:szCs w:val="36"/>
        </w:rPr>
        <w:t>What is your confession of faith?</w:t>
      </w:r>
      <w:r w:rsidR="00920A5C" w:rsidRPr="00D9344C">
        <w:rPr>
          <w:rFonts w:ascii="Arial" w:hAnsi="Arial" w:cs="Arial"/>
          <w:b/>
          <w:bCs/>
          <w:sz w:val="36"/>
          <w:szCs w:val="36"/>
        </w:rPr>
        <w:t xml:space="preserve"> This is the statement we ask you to make when you are baptized.</w:t>
      </w:r>
    </w:p>
    <w:p w14:paraId="5977A6EF" w14:textId="77777777" w:rsidR="00A72EF3" w:rsidRPr="00D9344C" w:rsidRDefault="00920A5C" w:rsidP="00B3235C">
      <w:pPr>
        <w:spacing w:line="360" w:lineRule="auto"/>
        <w:jc w:val="both"/>
        <w:rPr>
          <w:rFonts w:ascii="Arial" w:hAnsi="Arial" w:cs="Arial"/>
          <w:b/>
          <w:bCs/>
          <w:sz w:val="36"/>
          <w:szCs w:val="36"/>
        </w:rPr>
      </w:pPr>
      <w:r w:rsidRPr="00D9344C">
        <w:rPr>
          <w:rFonts w:ascii="Arial" w:hAnsi="Arial" w:cs="Arial"/>
          <w:b/>
          <w:bCs/>
          <w:sz w:val="36"/>
          <w:szCs w:val="36"/>
        </w:rPr>
        <w:t xml:space="preserve">There are actually two Good Confessions. </w:t>
      </w:r>
      <w:r w:rsidRPr="00D9344C">
        <w:rPr>
          <w:rFonts w:ascii="Arial" w:hAnsi="Arial" w:cs="Arial"/>
          <w:b/>
          <w:bCs/>
          <w:sz w:val="36"/>
          <w:szCs w:val="36"/>
          <w:vertAlign w:val="subscript"/>
        </w:rPr>
        <w:t>27</w:t>
      </w:r>
      <w:r w:rsidRPr="00D9344C">
        <w:rPr>
          <w:rFonts w:ascii="Arial" w:hAnsi="Arial" w:cs="Arial"/>
          <w:b/>
          <w:bCs/>
          <w:sz w:val="36"/>
          <w:szCs w:val="36"/>
        </w:rPr>
        <w:t xml:space="preserve"> The first is in the 16th chapter of Matthew, verse 15 and 16, when the Lord asked</w:t>
      </w:r>
      <w:r w:rsidRPr="00D9344C">
        <w:rPr>
          <w:rFonts w:ascii="Arial" w:hAnsi="Arial" w:cs="Arial"/>
          <w:b/>
          <w:bCs/>
          <w:color w:val="632423" w:themeColor="accent2" w:themeShade="80"/>
          <w:sz w:val="36"/>
          <w:szCs w:val="36"/>
        </w:rPr>
        <w:t>, “Who do you say I am?” Simon Peter answered, “</w:t>
      </w:r>
      <w:r w:rsidRPr="00D9344C">
        <w:rPr>
          <w:rFonts w:ascii="Arial" w:hAnsi="Arial" w:cs="Arial"/>
          <w:b/>
          <w:bCs/>
          <w:color w:val="632423" w:themeColor="accent2" w:themeShade="80"/>
          <w:sz w:val="36"/>
          <w:szCs w:val="36"/>
          <w:u w:val="single"/>
        </w:rPr>
        <w:t>You are the Christ, the Son of the living God</w:t>
      </w:r>
      <w:r w:rsidRPr="00D9344C">
        <w:rPr>
          <w:rFonts w:ascii="Arial" w:hAnsi="Arial" w:cs="Arial"/>
          <w:b/>
          <w:bCs/>
          <w:color w:val="632423" w:themeColor="accent2" w:themeShade="80"/>
          <w:sz w:val="36"/>
          <w:szCs w:val="36"/>
        </w:rPr>
        <w:t>.”</w:t>
      </w:r>
      <w:r w:rsidRPr="00D9344C">
        <w:rPr>
          <w:rFonts w:ascii="Arial" w:hAnsi="Arial" w:cs="Arial"/>
          <w:b/>
          <w:bCs/>
          <w:sz w:val="36"/>
          <w:szCs w:val="36"/>
        </w:rPr>
        <w:t xml:space="preserve"> The Ethiopian expressed this confession </w:t>
      </w:r>
      <w:r w:rsidRPr="00D9344C">
        <w:rPr>
          <w:rFonts w:ascii="Arial" w:hAnsi="Arial" w:cs="Arial"/>
          <w:b/>
          <w:bCs/>
          <w:sz w:val="36"/>
          <w:szCs w:val="36"/>
        </w:rPr>
        <w:lastRenderedPageBreak/>
        <w:t xml:space="preserve">when Philip asked him if He believed. He responded, </w:t>
      </w:r>
      <w:r w:rsidRPr="00D9344C">
        <w:rPr>
          <w:rFonts w:ascii="Arial" w:hAnsi="Arial" w:cs="Arial"/>
          <w:b/>
          <w:bCs/>
          <w:color w:val="632423" w:themeColor="accent2" w:themeShade="80"/>
          <w:sz w:val="36"/>
          <w:szCs w:val="36"/>
        </w:rPr>
        <w:t xml:space="preserve">“I believe that </w:t>
      </w:r>
      <w:r w:rsidRPr="00D9344C">
        <w:rPr>
          <w:rFonts w:ascii="Arial" w:hAnsi="Arial" w:cs="Arial"/>
          <w:b/>
          <w:bCs/>
          <w:color w:val="632423" w:themeColor="accent2" w:themeShade="80"/>
          <w:sz w:val="36"/>
          <w:szCs w:val="36"/>
          <w:u w:val="single"/>
        </w:rPr>
        <w:t>Jesus Christ is the Son of God</w:t>
      </w:r>
      <w:r w:rsidRPr="00D9344C">
        <w:rPr>
          <w:rFonts w:ascii="Arial" w:hAnsi="Arial" w:cs="Arial"/>
          <w:b/>
          <w:bCs/>
          <w:color w:val="632423" w:themeColor="accent2" w:themeShade="80"/>
          <w:sz w:val="36"/>
          <w:szCs w:val="36"/>
        </w:rPr>
        <w:t xml:space="preserve">.” </w:t>
      </w:r>
      <w:r w:rsidRPr="00D9344C">
        <w:rPr>
          <w:rStyle w:val="FootnoteReference"/>
          <w:rFonts w:ascii="Arial" w:hAnsi="Arial" w:cs="Arial"/>
          <w:b/>
          <w:bCs/>
          <w:color w:val="632423" w:themeColor="accent2" w:themeShade="80"/>
          <w:sz w:val="36"/>
          <w:szCs w:val="36"/>
        </w:rPr>
        <w:footnoteReference w:id="9"/>
      </w:r>
      <w:r w:rsidRPr="00D9344C">
        <w:rPr>
          <w:rFonts w:ascii="Arial" w:hAnsi="Arial" w:cs="Arial"/>
          <w:b/>
          <w:bCs/>
          <w:color w:val="632423" w:themeColor="accent2" w:themeShade="80"/>
          <w:sz w:val="36"/>
          <w:szCs w:val="36"/>
        </w:rPr>
        <w:t xml:space="preserve"> </w:t>
      </w:r>
      <w:r w:rsidRPr="00D9344C">
        <w:rPr>
          <w:rFonts w:ascii="Arial" w:hAnsi="Arial" w:cs="Arial"/>
          <w:b/>
          <w:bCs/>
          <w:sz w:val="36"/>
          <w:szCs w:val="36"/>
          <w:vertAlign w:val="subscript"/>
        </w:rPr>
        <w:t>28</w:t>
      </w:r>
    </w:p>
    <w:p w14:paraId="5E4BFC2F" w14:textId="77777777" w:rsidR="00920A5C" w:rsidRPr="00D9344C" w:rsidRDefault="00920A5C" w:rsidP="00B3235C">
      <w:pPr>
        <w:spacing w:line="360" w:lineRule="auto"/>
        <w:jc w:val="both"/>
        <w:rPr>
          <w:rFonts w:ascii="Arial" w:hAnsi="Arial" w:cs="Arial"/>
          <w:b/>
          <w:bCs/>
          <w:sz w:val="36"/>
          <w:szCs w:val="36"/>
        </w:rPr>
      </w:pPr>
      <w:r w:rsidRPr="00D9344C">
        <w:rPr>
          <w:rFonts w:ascii="Arial" w:hAnsi="Arial" w:cs="Arial"/>
          <w:b/>
          <w:bCs/>
          <w:sz w:val="36"/>
          <w:szCs w:val="36"/>
        </w:rPr>
        <w:t xml:space="preserve">The second confession is found in Romans, chapter 10, verse 9, which we stated above, </w:t>
      </w:r>
      <w:r w:rsidRPr="00D9344C">
        <w:rPr>
          <w:rFonts w:ascii="Arial" w:hAnsi="Arial" w:cs="Arial"/>
          <w:b/>
          <w:bCs/>
          <w:color w:val="632423" w:themeColor="accent2" w:themeShade="80"/>
          <w:sz w:val="36"/>
          <w:szCs w:val="36"/>
        </w:rPr>
        <w:t>That if you confess with your mouth, “</w:t>
      </w:r>
      <w:r w:rsidRPr="00D9344C">
        <w:rPr>
          <w:rFonts w:ascii="Arial" w:hAnsi="Arial" w:cs="Arial"/>
          <w:b/>
          <w:bCs/>
          <w:color w:val="632423" w:themeColor="accent2" w:themeShade="80"/>
          <w:sz w:val="36"/>
          <w:szCs w:val="36"/>
          <w:u w:val="single"/>
        </w:rPr>
        <w:t>Jesus is Lord</w:t>
      </w:r>
      <w:r w:rsidRPr="00D9344C">
        <w:rPr>
          <w:rFonts w:ascii="Arial" w:hAnsi="Arial" w:cs="Arial"/>
          <w:b/>
          <w:bCs/>
          <w:color w:val="632423" w:themeColor="accent2" w:themeShade="80"/>
          <w:sz w:val="36"/>
          <w:szCs w:val="36"/>
        </w:rPr>
        <w:t>,” . . . you will be saved.</w:t>
      </w:r>
      <w:r w:rsidRPr="00D9344C">
        <w:rPr>
          <w:rFonts w:ascii="Arial" w:hAnsi="Arial" w:cs="Arial"/>
          <w:b/>
          <w:bCs/>
          <w:sz w:val="36"/>
          <w:szCs w:val="36"/>
        </w:rPr>
        <w:t xml:space="preserve"> </w:t>
      </w:r>
      <w:r w:rsidRPr="00D9344C">
        <w:rPr>
          <w:rFonts w:ascii="Arial" w:hAnsi="Arial" w:cs="Arial"/>
          <w:b/>
          <w:bCs/>
          <w:sz w:val="36"/>
          <w:szCs w:val="36"/>
          <w:vertAlign w:val="subscript"/>
        </w:rPr>
        <w:t>29</w:t>
      </w:r>
    </w:p>
    <w:p w14:paraId="24167D5A" w14:textId="77777777" w:rsidR="00920A5C" w:rsidRPr="00D9344C" w:rsidRDefault="00920A5C" w:rsidP="00B3235C">
      <w:pPr>
        <w:spacing w:line="360" w:lineRule="auto"/>
        <w:jc w:val="both"/>
        <w:rPr>
          <w:rFonts w:ascii="Arial" w:hAnsi="Arial" w:cs="Arial"/>
          <w:b/>
          <w:bCs/>
          <w:sz w:val="36"/>
          <w:szCs w:val="36"/>
        </w:rPr>
      </w:pPr>
      <w:r w:rsidRPr="00D9344C">
        <w:rPr>
          <w:rFonts w:ascii="Arial" w:hAnsi="Arial" w:cs="Arial"/>
          <w:b/>
          <w:bCs/>
          <w:sz w:val="36"/>
          <w:szCs w:val="36"/>
        </w:rPr>
        <w:t>When I ask you to make the Good Confession before I baptize you, I combine them into one confession, "I believe that Jesus is Lord, the Son of God".</w:t>
      </w:r>
      <w:r w:rsidR="00264C8B" w:rsidRPr="00D9344C">
        <w:rPr>
          <w:rFonts w:ascii="Arial" w:hAnsi="Arial" w:cs="Arial"/>
          <w:b/>
          <w:bCs/>
          <w:sz w:val="36"/>
          <w:szCs w:val="36"/>
        </w:rPr>
        <w:t xml:space="preserve"> </w:t>
      </w:r>
      <w:r w:rsidR="00264C8B" w:rsidRPr="00D9344C">
        <w:rPr>
          <w:rFonts w:ascii="Arial" w:hAnsi="Arial" w:cs="Arial"/>
          <w:b/>
          <w:bCs/>
          <w:sz w:val="36"/>
          <w:szCs w:val="36"/>
          <w:vertAlign w:val="subscript"/>
        </w:rPr>
        <w:t>30</w:t>
      </w:r>
    </w:p>
    <w:p w14:paraId="0DD3BD37" w14:textId="77777777" w:rsidR="00920A5C" w:rsidRPr="00D9344C" w:rsidRDefault="00264C8B" w:rsidP="00B3235C">
      <w:pPr>
        <w:spacing w:line="360" w:lineRule="auto"/>
        <w:jc w:val="both"/>
        <w:rPr>
          <w:rFonts w:ascii="Arial" w:hAnsi="Arial" w:cs="Arial"/>
          <w:b/>
          <w:bCs/>
          <w:sz w:val="36"/>
          <w:szCs w:val="36"/>
        </w:rPr>
      </w:pPr>
      <w:r w:rsidRPr="00D9344C">
        <w:rPr>
          <w:rFonts w:ascii="Arial" w:hAnsi="Arial" w:cs="Arial"/>
          <w:b/>
          <w:bCs/>
          <w:sz w:val="36"/>
          <w:szCs w:val="36"/>
        </w:rPr>
        <w:t xml:space="preserve">What is God's promise to you when you commit yourself to Him in this way? God gives you the right, the authority, to be His child! </w:t>
      </w:r>
      <w:r w:rsidRPr="00D9344C">
        <w:rPr>
          <w:rStyle w:val="FootnoteReference"/>
          <w:rFonts w:ascii="Arial" w:hAnsi="Arial" w:cs="Arial"/>
          <w:b/>
          <w:bCs/>
          <w:sz w:val="36"/>
          <w:szCs w:val="36"/>
        </w:rPr>
        <w:footnoteReference w:id="10"/>
      </w:r>
      <w:r w:rsidRPr="00D9344C">
        <w:rPr>
          <w:rFonts w:ascii="Arial" w:hAnsi="Arial" w:cs="Arial"/>
          <w:b/>
          <w:bCs/>
          <w:sz w:val="36"/>
          <w:szCs w:val="36"/>
        </w:rPr>
        <w:t xml:space="preserve"> </w:t>
      </w:r>
      <w:r w:rsidRPr="00D9344C">
        <w:rPr>
          <w:rFonts w:ascii="Arial" w:hAnsi="Arial" w:cs="Arial"/>
          <w:b/>
          <w:bCs/>
          <w:sz w:val="36"/>
          <w:szCs w:val="36"/>
          <w:vertAlign w:val="subscript"/>
        </w:rPr>
        <w:t>31</w:t>
      </w:r>
    </w:p>
    <w:p w14:paraId="0F0EA074" w14:textId="77777777" w:rsidR="00264C8B" w:rsidRPr="00D9344C" w:rsidRDefault="00264C8B" w:rsidP="00B3235C">
      <w:pPr>
        <w:spacing w:line="360" w:lineRule="auto"/>
        <w:jc w:val="both"/>
        <w:rPr>
          <w:rFonts w:ascii="Arial" w:hAnsi="Arial" w:cs="Arial"/>
          <w:b/>
          <w:bCs/>
          <w:sz w:val="36"/>
          <w:szCs w:val="36"/>
        </w:rPr>
      </w:pPr>
      <w:r w:rsidRPr="00D9344C">
        <w:rPr>
          <w:rFonts w:ascii="Arial" w:hAnsi="Arial" w:cs="Arial"/>
          <w:b/>
          <w:bCs/>
          <w:sz w:val="36"/>
          <w:szCs w:val="36"/>
        </w:rPr>
        <w:t>What, then, is the best possible gift you could give this Christmas? Yourself to the Lord as His living sacrifice!</w:t>
      </w:r>
    </w:p>
    <w:p w14:paraId="3F2E41D4" w14:textId="08C978D5" w:rsidR="00264C8B" w:rsidRDefault="00264C8B" w:rsidP="00B3235C">
      <w:pPr>
        <w:spacing w:line="360" w:lineRule="auto"/>
        <w:jc w:val="both"/>
        <w:rPr>
          <w:rFonts w:ascii="Arial" w:hAnsi="Arial" w:cs="Arial"/>
          <w:b/>
          <w:bCs/>
          <w:sz w:val="36"/>
          <w:szCs w:val="36"/>
        </w:rPr>
      </w:pPr>
      <w:r w:rsidRPr="00D9344C">
        <w:rPr>
          <w:rFonts w:ascii="Arial" w:hAnsi="Arial" w:cs="Arial"/>
          <w:b/>
          <w:bCs/>
          <w:sz w:val="36"/>
          <w:szCs w:val="36"/>
        </w:rPr>
        <w:t xml:space="preserve">Lord Jesus sacrificed Himself on the cross so you could experience His New Birth. You can now express </w:t>
      </w:r>
      <w:r w:rsidRPr="00D9344C">
        <w:rPr>
          <w:rFonts w:ascii="Arial" w:hAnsi="Arial" w:cs="Arial"/>
          <w:b/>
          <w:bCs/>
          <w:sz w:val="36"/>
          <w:szCs w:val="36"/>
        </w:rPr>
        <w:lastRenderedPageBreak/>
        <w:t>your appreciation to Him by committing yourself as a living sacrificial life back to Him!</w:t>
      </w:r>
    </w:p>
    <w:p w14:paraId="342D428B" w14:textId="475EAD0E" w:rsidR="0001048B" w:rsidRDefault="0001048B" w:rsidP="00B3235C">
      <w:pPr>
        <w:spacing w:line="360" w:lineRule="auto"/>
        <w:jc w:val="both"/>
        <w:rPr>
          <w:rFonts w:ascii="Arial" w:hAnsi="Arial" w:cs="Arial"/>
          <w:b/>
          <w:bCs/>
          <w:sz w:val="36"/>
          <w:szCs w:val="36"/>
        </w:rPr>
      </w:pPr>
    </w:p>
    <w:p w14:paraId="1621D4C5" w14:textId="2AEC4583" w:rsidR="0001048B" w:rsidRDefault="0001048B" w:rsidP="00B3235C">
      <w:pPr>
        <w:spacing w:line="360" w:lineRule="auto"/>
        <w:jc w:val="both"/>
        <w:rPr>
          <w:rFonts w:ascii="Arial" w:hAnsi="Arial" w:cs="Arial"/>
          <w:b/>
          <w:bCs/>
          <w:sz w:val="36"/>
          <w:szCs w:val="36"/>
        </w:rPr>
      </w:pPr>
    </w:p>
    <w:p w14:paraId="4533720E" w14:textId="61AB5727" w:rsidR="0001048B" w:rsidRDefault="0001048B" w:rsidP="00B3235C">
      <w:pPr>
        <w:spacing w:line="360" w:lineRule="auto"/>
        <w:jc w:val="both"/>
        <w:rPr>
          <w:rFonts w:ascii="Arial" w:hAnsi="Arial" w:cs="Arial"/>
          <w:b/>
          <w:bCs/>
          <w:sz w:val="36"/>
          <w:szCs w:val="36"/>
        </w:rPr>
      </w:pPr>
    </w:p>
    <w:p w14:paraId="053B6BBB" w14:textId="53A0A260" w:rsidR="0001048B" w:rsidRDefault="0001048B" w:rsidP="00B3235C">
      <w:pPr>
        <w:spacing w:line="360" w:lineRule="auto"/>
        <w:jc w:val="both"/>
        <w:rPr>
          <w:rFonts w:ascii="Arial" w:hAnsi="Arial" w:cs="Arial"/>
          <w:b/>
          <w:bCs/>
          <w:sz w:val="36"/>
          <w:szCs w:val="36"/>
        </w:rPr>
      </w:pPr>
    </w:p>
    <w:p w14:paraId="5482149D" w14:textId="1D5DBFC7" w:rsidR="0001048B" w:rsidRDefault="0001048B" w:rsidP="00B3235C">
      <w:pPr>
        <w:spacing w:line="360" w:lineRule="auto"/>
        <w:jc w:val="both"/>
        <w:rPr>
          <w:rFonts w:ascii="Arial" w:hAnsi="Arial" w:cs="Arial"/>
          <w:b/>
          <w:bCs/>
          <w:sz w:val="36"/>
          <w:szCs w:val="36"/>
        </w:rPr>
      </w:pPr>
    </w:p>
    <w:p w14:paraId="3092E89F" w14:textId="0EF2DF80" w:rsidR="0001048B" w:rsidRDefault="0001048B" w:rsidP="00B3235C">
      <w:pPr>
        <w:spacing w:line="360" w:lineRule="auto"/>
        <w:jc w:val="both"/>
        <w:rPr>
          <w:rFonts w:ascii="Arial" w:hAnsi="Arial" w:cs="Arial"/>
          <w:b/>
          <w:bCs/>
          <w:sz w:val="36"/>
          <w:szCs w:val="36"/>
        </w:rPr>
      </w:pPr>
    </w:p>
    <w:p w14:paraId="1674ECC5" w14:textId="7DE38FDA" w:rsidR="0001048B" w:rsidRPr="0001048B" w:rsidRDefault="00000000" w:rsidP="0001048B">
      <w:pPr>
        <w:spacing w:line="360" w:lineRule="auto"/>
        <w:jc w:val="center"/>
        <w:rPr>
          <w:rFonts w:ascii="Arial" w:hAnsi="Arial" w:cs="Arial"/>
          <w:b/>
          <w:bCs/>
          <w:sz w:val="32"/>
          <w:szCs w:val="32"/>
        </w:rPr>
      </w:pPr>
      <w:hyperlink r:id="rId9" w:history="1">
        <w:r w:rsidR="0001048B" w:rsidRPr="0001048B">
          <w:rPr>
            <w:rStyle w:val="Hyperlink"/>
            <w:rFonts w:ascii="Arial" w:hAnsi="Arial" w:cs="Arial"/>
            <w:b/>
            <w:bCs/>
            <w:sz w:val="32"/>
            <w:szCs w:val="32"/>
          </w:rPr>
          <w:t>https://biblelifemessages.org</w:t>
        </w:r>
      </w:hyperlink>
    </w:p>
    <w:sectPr w:rsidR="0001048B" w:rsidRPr="0001048B" w:rsidSect="002530ED">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3D29F" w14:textId="77777777" w:rsidR="002530ED" w:rsidRDefault="002530ED" w:rsidP="003679B0">
      <w:pPr>
        <w:spacing w:after="0" w:line="240" w:lineRule="auto"/>
      </w:pPr>
      <w:r>
        <w:separator/>
      </w:r>
    </w:p>
  </w:endnote>
  <w:endnote w:type="continuationSeparator" w:id="0">
    <w:p w14:paraId="1C88D67A" w14:textId="77777777" w:rsidR="002530ED" w:rsidRDefault="002530ED"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206B6" w14:textId="77777777" w:rsidR="002530ED" w:rsidRDefault="002530ED" w:rsidP="003679B0">
      <w:pPr>
        <w:spacing w:after="0" w:line="240" w:lineRule="auto"/>
      </w:pPr>
      <w:r>
        <w:separator/>
      </w:r>
    </w:p>
  </w:footnote>
  <w:footnote w:type="continuationSeparator" w:id="0">
    <w:p w14:paraId="1BD84ED0" w14:textId="77777777" w:rsidR="002530ED" w:rsidRDefault="002530ED" w:rsidP="003679B0">
      <w:pPr>
        <w:spacing w:after="0" w:line="240" w:lineRule="auto"/>
      </w:pPr>
      <w:r>
        <w:continuationSeparator/>
      </w:r>
    </w:p>
  </w:footnote>
  <w:footnote w:id="1">
    <w:p w14:paraId="60FDEEB7" w14:textId="77777777" w:rsidR="00C0149C" w:rsidRPr="00D9344C" w:rsidRDefault="00C0149C">
      <w:pPr>
        <w:pStyle w:val="FootnoteText"/>
        <w:rPr>
          <w:b/>
          <w:bCs/>
          <w:sz w:val="28"/>
          <w:szCs w:val="28"/>
        </w:rPr>
      </w:pPr>
      <w:r w:rsidRPr="00D9344C">
        <w:rPr>
          <w:rStyle w:val="FootnoteReference"/>
          <w:b/>
          <w:bCs/>
          <w:sz w:val="28"/>
          <w:szCs w:val="28"/>
        </w:rPr>
        <w:footnoteRef/>
      </w:r>
      <w:r w:rsidRPr="00D9344C">
        <w:rPr>
          <w:b/>
          <w:bCs/>
          <w:sz w:val="28"/>
          <w:szCs w:val="28"/>
        </w:rPr>
        <w:t xml:space="preserve"> v26-29.</w:t>
      </w:r>
    </w:p>
  </w:footnote>
  <w:footnote w:id="2">
    <w:p w14:paraId="08BBD3DA" w14:textId="77777777" w:rsidR="00C0149C" w:rsidRPr="00D9344C" w:rsidRDefault="00C0149C">
      <w:pPr>
        <w:pStyle w:val="FootnoteText"/>
        <w:rPr>
          <w:b/>
          <w:bCs/>
          <w:sz w:val="28"/>
          <w:szCs w:val="28"/>
        </w:rPr>
      </w:pPr>
      <w:r w:rsidRPr="00D9344C">
        <w:rPr>
          <w:rStyle w:val="FootnoteReference"/>
          <w:b/>
          <w:bCs/>
          <w:sz w:val="28"/>
          <w:szCs w:val="28"/>
        </w:rPr>
        <w:footnoteRef/>
      </w:r>
      <w:r w:rsidRPr="00D9344C">
        <w:rPr>
          <w:b/>
          <w:bCs/>
          <w:sz w:val="28"/>
          <w:szCs w:val="28"/>
        </w:rPr>
        <w:t xml:space="preserve"> v30-34.</w:t>
      </w:r>
    </w:p>
  </w:footnote>
  <w:footnote w:id="3">
    <w:p w14:paraId="28BAFEDB" w14:textId="77777777" w:rsidR="00C0149C" w:rsidRPr="00D9344C" w:rsidRDefault="00C0149C" w:rsidP="008D3A19">
      <w:pPr>
        <w:pStyle w:val="FootnoteText"/>
        <w:jc w:val="both"/>
        <w:rPr>
          <w:b/>
          <w:bCs/>
          <w:sz w:val="28"/>
          <w:szCs w:val="28"/>
        </w:rPr>
      </w:pPr>
      <w:r w:rsidRPr="00D9344C">
        <w:rPr>
          <w:rStyle w:val="FootnoteReference"/>
          <w:b/>
          <w:bCs/>
          <w:sz w:val="28"/>
          <w:szCs w:val="28"/>
        </w:rPr>
        <w:footnoteRef/>
      </w:r>
      <w:r w:rsidRPr="00D9344C">
        <w:rPr>
          <w:b/>
          <w:bCs/>
          <w:sz w:val="28"/>
          <w:szCs w:val="28"/>
        </w:rPr>
        <w:t xml:space="preserve"> v35.</w:t>
      </w:r>
    </w:p>
  </w:footnote>
  <w:footnote w:id="4">
    <w:p w14:paraId="28CFD4ED" w14:textId="77777777" w:rsidR="00175ED7" w:rsidRPr="00D9344C" w:rsidRDefault="00175ED7" w:rsidP="008D3A19">
      <w:pPr>
        <w:pStyle w:val="FootnoteText"/>
        <w:jc w:val="both"/>
        <w:rPr>
          <w:b/>
          <w:bCs/>
          <w:sz w:val="28"/>
          <w:szCs w:val="28"/>
        </w:rPr>
      </w:pPr>
      <w:r w:rsidRPr="00D9344C">
        <w:rPr>
          <w:rStyle w:val="FootnoteReference"/>
          <w:b/>
          <w:bCs/>
          <w:sz w:val="28"/>
          <w:szCs w:val="28"/>
        </w:rPr>
        <w:footnoteRef/>
      </w:r>
      <w:r w:rsidRPr="00D9344C">
        <w:rPr>
          <w:b/>
          <w:bCs/>
          <w:sz w:val="28"/>
          <w:szCs w:val="28"/>
        </w:rPr>
        <w:t xml:space="preserve"> Luke 1:35 - The angel answered, “</w:t>
      </w:r>
      <w:r w:rsidRPr="00D9344C">
        <w:rPr>
          <w:b/>
          <w:bCs/>
          <w:sz w:val="28"/>
          <w:szCs w:val="28"/>
          <w:u w:val="single"/>
        </w:rPr>
        <w:t>The Holy Spirit will come upon you</w:t>
      </w:r>
      <w:r w:rsidRPr="00D9344C">
        <w:rPr>
          <w:b/>
          <w:bCs/>
          <w:sz w:val="28"/>
          <w:szCs w:val="28"/>
        </w:rPr>
        <w:t>, and the power of the Most High will overshadow you. So the holy one to be born will be called the Son of God.</w:t>
      </w:r>
    </w:p>
  </w:footnote>
  <w:footnote w:id="5">
    <w:p w14:paraId="482858DF" w14:textId="77777777" w:rsidR="00175ED7" w:rsidRPr="00D9344C" w:rsidRDefault="00175ED7" w:rsidP="008D3A19">
      <w:pPr>
        <w:pStyle w:val="FootnoteText"/>
        <w:jc w:val="both"/>
        <w:rPr>
          <w:b/>
          <w:bCs/>
          <w:sz w:val="28"/>
          <w:szCs w:val="28"/>
        </w:rPr>
      </w:pPr>
      <w:r w:rsidRPr="00D9344C">
        <w:rPr>
          <w:rStyle w:val="FootnoteReference"/>
          <w:b/>
          <w:bCs/>
          <w:sz w:val="28"/>
          <w:szCs w:val="28"/>
        </w:rPr>
        <w:footnoteRef/>
      </w:r>
      <w:r w:rsidRPr="00D9344C">
        <w:rPr>
          <w:b/>
          <w:bCs/>
          <w:sz w:val="28"/>
          <w:szCs w:val="28"/>
        </w:rPr>
        <w:t xml:space="preserve"> Luke 1:28 - The angel went to her and said, “Greetings, you who are highly favored! </w:t>
      </w:r>
      <w:r w:rsidRPr="00D9344C">
        <w:rPr>
          <w:b/>
          <w:bCs/>
          <w:sz w:val="28"/>
          <w:szCs w:val="28"/>
          <w:u w:val="single"/>
        </w:rPr>
        <w:t>The Lord is with you</w:t>
      </w:r>
      <w:r w:rsidRPr="00D9344C">
        <w:rPr>
          <w:b/>
          <w:bCs/>
          <w:sz w:val="28"/>
          <w:szCs w:val="28"/>
        </w:rPr>
        <w:t>.”</w:t>
      </w:r>
    </w:p>
  </w:footnote>
  <w:footnote w:id="6">
    <w:p w14:paraId="4EE63582" w14:textId="77777777" w:rsidR="00175ED7" w:rsidRPr="00D9344C" w:rsidRDefault="00175ED7" w:rsidP="008D3A19">
      <w:pPr>
        <w:pStyle w:val="FootnoteText"/>
        <w:jc w:val="both"/>
        <w:rPr>
          <w:b/>
          <w:bCs/>
          <w:sz w:val="28"/>
          <w:szCs w:val="28"/>
        </w:rPr>
      </w:pPr>
      <w:r w:rsidRPr="00D9344C">
        <w:rPr>
          <w:rStyle w:val="FootnoteReference"/>
          <w:b/>
          <w:bCs/>
          <w:sz w:val="28"/>
          <w:szCs w:val="28"/>
        </w:rPr>
        <w:footnoteRef/>
      </w:r>
      <w:r w:rsidRPr="00D9344C">
        <w:rPr>
          <w:b/>
          <w:bCs/>
          <w:sz w:val="28"/>
          <w:szCs w:val="28"/>
        </w:rPr>
        <w:t xml:space="preserve"> Luke 1:30 -  But the angel said to her, “Do not be afraid, Mary, </w:t>
      </w:r>
      <w:r w:rsidRPr="00D9344C">
        <w:rPr>
          <w:b/>
          <w:bCs/>
          <w:sz w:val="28"/>
          <w:szCs w:val="28"/>
          <w:u w:val="single"/>
        </w:rPr>
        <w:t>you have found favor with God</w:t>
      </w:r>
      <w:r w:rsidRPr="00D9344C">
        <w:rPr>
          <w:b/>
          <w:bCs/>
          <w:sz w:val="28"/>
          <w:szCs w:val="28"/>
        </w:rPr>
        <w:t>.</w:t>
      </w:r>
    </w:p>
  </w:footnote>
  <w:footnote w:id="7">
    <w:p w14:paraId="709F958A" w14:textId="77777777" w:rsidR="00BD04BC" w:rsidRPr="00D9344C" w:rsidRDefault="00BD04BC" w:rsidP="00BD04BC">
      <w:pPr>
        <w:pStyle w:val="FootnoteText"/>
        <w:jc w:val="both"/>
        <w:rPr>
          <w:b/>
          <w:bCs/>
          <w:sz w:val="28"/>
          <w:szCs w:val="28"/>
        </w:rPr>
      </w:pPr>
      <w:r w:rsidRPr="00D9344C">
        <w:rPr>
          <w:rStyle w:val="FootnoteReference"/>
          <w:b/>
          <w:bCs/>
          <w:sz w:val="28"/>
          <w:szCs w:val="28"/>
        </w:rPr>
        <w:footnoteRef/>
      </w:r>
      <w:r w:rsidRPr="00D9344C">
        <w:rPr>
          <w:b/>
          <w:bCs/>
          <w:sz w:val="28"/>
          <w:szCs w:val="28"/>
        </w:rPr>
        <w:t xml:space="preserve"> John 3:3 -  In reply Jesus declared, “I tell you the truth, </w:t>
      </w:r>
      <w:r w:rsidRPr="00D9344C">
        <w:rPr>
          <w:b/>
          <w:bCs/>
          <w:sz w:val="28"/>
          <w:szCs w:val="28"/>
          <w:u w:val="single"/>
        </w:rPr>
        <w:t>no one can see the kingdom of God unless he is born again</w:t>
      </w:r>
      <w:r w:rsidRPr="00D9344C">
        <w:rPr>
          <w:b/>
          <w:bCs/>
          <w:sz w:val="28"/>
          <w:szCs w:val="28"/>
        </w:rPr>
        <w:t>.</w:t>
      </w:r>
    </w:p>
  </w:footnote>
  <w:footnote w:id="8">
    <w:p w14:paraId="3538BCC1" w14:textId="77777777" w:rsidR="00BD04BC" w:rsidRPr="00D9344C" w:rsidRDefault="00BD04BC" w:rsidP="00BD04BC">
      <w:pPr>
        <w:pStyle w:val="FootnoteText"/>
        <w:jc w:val="both"/>
        <w:rPr>
          <w:b/>
          <w:bCs/>
          <w:sz w:val="28"/>
          <w:szCs w:val="28"/>
        </w:rPr>
      </w:pPr>
      <w:r w:rsidRPr="00D9344C">
        <w:rPr>
          <w:rStyle w:val="FootnoteReference"/>
          <w:b/>
          <w:bCs/>
          <w:sz w:val="28"/>
          <w:szCs w:val="28"/>
        </w:rPr>
        <w:footnoteRef/>
      </w:r>
      <w:r w:rsidRPr="00D9344C">
        <w:rPr>
          <w:b/>
          <w:bCs/>
          <w:sz w:val="28"/>
          <w:szCs w:val="28"/>
        </w:rPr>
        <w:t xml:space="preserve"> John 3:5 - Jesus answered, “I tell you the truth, no one can enter the kingdom of God unless </w:t>
      </w:r>
      <w:r w:rsidRPr="00D9344C">
        <w:rPr>
          <w:b/>
          <w:bCs/>
          <w:sz w:val="28"/>
          <w:szCs w:val="28"/>
          <w:u w:val="single"/>
        </w:rPr>
        <w:t>he is born</w:t>
      </w:r>
      <w:r w:rsidRPr="00D9344C">
        <w:rPr>
          <w:b/>
          <w:bCs/>
          <w:sz w:val="28"/>
          <w:szCs w:val="28"/>
        </w:rPr>
        <w:t xml:space="preserve"> of water and </w:t>
      </w:r>
      <w:r w:rsidRPr="00D9344C">
        <w:rPr>
          <w:b/>
          <w:bCs/>
          <w:sz w:val="28"/>
          <w:szCs w:val="28"/>
          <w:u w:val="single"/>
        </w:rPr>
        <w:t>the Spirit</w:t>
      </w:r>
      <w:r w:rsidRPr="00D9344C">
        <w:rPr>
          <w:b/>
          <w:bCs/>
          <w:sz w:val="28"/>
          <w:szCs w:val="28"/>
        </w:rPr>
        <w:t>.</w:t>
      </w:r>
    </w:p>
  </w:footnote>
  <w:footnote w:id="9">
    <w:p w14:paraId="5CAE080F" w14:textId="77777777" w:rsidR="00920A5C" w:rsidRPr="00D9344C" w:rsidRDefault="00920A5C">
      <w:pPr>
        <w:pStyle w:val="FootnoteText"/>
        <w:rPr>
          <w:b/>
          <w:bCs/>
          <w:sz w:val="28"/>
          <w:szCs w:val="28"/>
        </w:rPr>
      </w:pPr>
      <w:r w:rsidRPr="00D9344C">
        <w:rPr>
          <w:rStyle w:val="FootnoteReference"/>
          <w:b/>
          <w:bCs/>
          <w:sz w:val="28"/>
          <w:szCs w:val="28"/>
        </w:rPr>
        <w:footnoteRef/>
      </w:r>
      <w:r w:rsidRPr="00D9344C">
        <w:rPr>
          <w:b/>
          <w:bCs/>
          <w:sz w:val="28"/>
          <w:szCs w:val="28"/>
        </w:rPr>
        <w:t xml:space="preserve"> Acts 8:37.</w:t>
      </w:r>
    </w:p>
  </w:footnote>
  <w:footnote w:id="10">
    <w:p w14:paraId="1B782063" w14:textId="77777777" w:rsidR="00264C8B" w:rsidRPr="00D9344C" w:rsidRDefault="00264C8B" w:rsidP="00264C8B">
      <w:pPr>
        <w:pStyle w:val="FootnoteText"/>
        <w:jc w:val="both"/>
        <w:rPr>
          <w:b/>
          <w:bCs/>
          <w:sz w:val="28"/>
          <w:szCs w:val="28"/>
        </w:rPr>
      </w:pPr>
      <w:r w:rsidRPr="00D9344C">
        <w:rPr>
          <w:rStyle w:val="FootnoteReference"/>
          <w:b/>
          <w:bCs/>
          <w:sz w:val="28"/>
          <w:szCs w:val="28"/>
        </w:rPr>
        <w:footnoteRef/>
      </w:r>
      <w:r w:rsidRPr="00D9344C">
        <w:rPr>
          <w:b/>
          <w:bCs/>
          <w:sz w:val="28"/>
          <w:szCs w:val="28"/>
        </w:rPr>
        <w:t xml:space="preserve"> John 1:12 - Yet to all who received him, to those who believed in his name, </w:t>
      </w:r>
      <w:r w:rsidRPr="00D9344C">
        <w:rPr>
          <w:b/>
          <w:bCs/>
          <w:sz w:val="28"/>
          <w:szCs w:val="28"/>
          <w:u w:val="single"/>
        </w:rPr>
        <w:t>he gave the right to become children of God</w:t>
      </w:r>
      <w:r w:rsidRPr="00D9344C">
        <w:rPr>
          <w:b/>
          <w:bCs/>
          <w:sz w:val="28"/>
          <w:szCs w:val="28"/>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1048B"/>
    <w:rsid w:val="0003564F"/>
    <w:rsid w:val="00050A44"/>
    <w:rsid w:val="00065BA6"/>
    <w:rsid w:val="0007602B"/>
    <w:rsid w:val="00080D2F"/>
    <w:rsid w:val="00087E3A"/>
    <w:rsid w:val="001059A7"/>
    <w:rsid w:val="00107972"/>
    <w:rsid w:val="0011012A"/>
    <w:rsid w:val="00111F54"/>
    <w:rsid w:val="00175ED7"/>
    <w:rsid w:val="0017666E"/>
    <w:rsid w:val="001874D6"/>
    <w:rsid w:val="001B3FEE"/>
    <w:rsid w:val="001B5A8A"/>
    <w:rsid w:val="001C2C3F"/>
    <w:rsid w:val="001F71D6"/>
    <w:rsid w:val="00236146"/>
    <w:rsid w:val="00243C84"/>
    <w:rsid w:val="002530ED"/>
    <w:rsid w:val="002551C2"/>
    <w:rsid w:val="0026343C"/>
    <w:rsid w:val="00264C8B"/>
    <w:rsid w:val="00273918"/>
    <w:rsid w:val="0029543F"/>
    <w:rsid w:val="002D0A16"/>
    <w:rsid w:val="002D719E"/>
    <w:rsid w:val="00303219"/>
    <w:rsid w:val="0030450E"/>
    <w:rsid w:val="00337C6C"/>
    <w:rsid w:val="003438EB"/>
    <w:rsid w:val="00352EC6"/>
    <w:rsid w:val="0035709C"/>
    <w:rsid w:val="0036411B"/>
    <w:rsid w:val="003679B0"/>
    <w:rsid w:val="00380DC0"/>
    <w:rsid w:val="0038342E"/>
    <w:rsid w:val="003A4F1F"/>
    <w:rsid w:val="003C203C"/>
    <w:rsid w:val="003E271B"/>
    <w:rsid w:val="004226E3"/>
    <w:rsid w:val="00427973"/>
    <w:rsid w:val="00441ADD"/>
    <w:rsid w:val="00451C4F"/>
    <w:rsid w:val="004639EB"/>
    <w:rsid w:val="00465D79"/>
    <w:rsid w:val="00492FF8"/>
    <w:rsid w:val="00495E9D"/>
    <w:rsid w:val="004B5458"/>
    <w:rsid w:val="004B7442"/>
    <w:rsid w:val="004C18F1"/>
    <w:rsid w:val="004C2A69"/>
    <w:rsid w:val="004F469A"/>
    <w:rsid w:val="00501630"/>
    <w:rsid w:val="005073F8"/>
    <w:rsid w:val="00520AA1"/>
    <w:rsid w:val="00556011"/>
    <w:rsid w:val="0057576E"/>
    <w:rsid w:val="0058447A"/>
    <w:rsid w:val="00584D80"/>
    <w:rsid w:val="00590544"/>
    <w:rsid w:val="00593901"/>
    <w:rsid w:val="00597FA0"/>
    <w:rsid w:val="005B45E0"/>
    <w:rsid w:val="005C546E"/>
    <w:rsid w:val="005E29C7"/>
    <w:rsid w:val="005E69D9"/>
    <w:rsid w:val="00602A19"/>
    <w:rsid w:val="00610DAE"/>
    <w:rsid w:val="00623DD9"/>
    <w:rsid w:val="00625B25"/>
    <w:rsid w:val="00640109"/>
    <w:rsid w:val="006708F6"/>
    <w:rsid w:val="00687A3E"/>
    <w:rsid w:val="00693713"/>
    <w:rsid w:val="006B02BC"/>
    <w:rsid w:val="006B4B9A"/>
    <w:rsid w:val="006C5703"/>
    <w:rsid w:val="00701125"/>
    <w:rsid w:val="007166AA"/>
    <w:rsid w:val="007274EF"/>
    <w:rsid w:val="00735AF9"/>
    <w:rsid w:val="00750064"/>
    <w:rsid w:val="007A0253"/>
    <w:rsid w:val="007A5299"/>
    <w:rsid w:val="007A6238"/>
    <w:rsid w:val="007E0640"/>
    <w:rsid w:val="007E2D1B"/>
    <w:rsid w:val="007E443E"/>
    <w:rsid w:val="007F3A8B"/>
    <w:rsid w:val="008276C1"/>
    <w:rsid w:val="0083048B"/>
    <w:rsid w:val="00840EC1"/>
    <w:rsid w:val="00855E5B"/>
    <w:rsid w:val="00876B91"/>
    <w:rsid w:val="00885F47"/>
    <w:rsid w:val="008861F4"/>
    <w:rsid w:val="00894E7E"/>
    <w:rsid w:val="008B524A"/>
    <w:rsid w:val="008C082B"/>
    <w:rsid w:val="008D3A19"/>
    <w:rsid w:val="008D50E2"/>
    <w:rsid w:val="008D796E"/>
    <w:rsid w:val="008E527E"/>
    <w:rsid w:val="008E63E7"/>
    <w:rsid w:val="008F0A64"/>
    <w:rsid w:val="00920A5C"/>
    <w:rsid w:val="0092738E"/>
    <w:rsid w:val="009535E4"/>
    <w:rsid w:val="00982B50"/>
    <w:rsid w:val="009A0682"/>
    <w:rsid w:val="009A3CEE"/>
    <w:rsid w:val="009B085D"/>
    <w:rsid w:val="009C5A51"/>
    <w:rsid w:val="009D57B2"/>
    <w:rsid w:val="00A032D1"/>
    <w:rsid w:val="00A10F17"/>
    <w:rsid w:val="00A26A62"/>
    <w:rsid w:val="00A44F9B"/>
    <w:rsid w:val="00A662BC"/>
    <w:rsid w:val="00A7089D"/>
    <w:rsid w:val="00A72EF3"/>
    <w:rsid w:val="00A76934"/>
    <w:rsid w:val="00A85F26"/>
    <w:rsid w:val="00AA4004"/>
    <w:rsid w:val="00AB19C2"/>
    <w:rsid w:val="00AB5CD8"/>
    <w:rsid w:val="00AD6497"/>
    <w:rsid w:val="00AF5812"/>
    <w:rsid w:val="00B2411A"/>
    <w:rsid w:val="00B3235C"/>
    <w:rsid w:val="00B52A7C"/>
    <w:rsid w:val="00B70BB4"/>
    <w:rsid w:val="00B72E17"/>
    <w:rsid w:val="00B80516"/>
    <w:rsid w:val="00B95E8C"/>
    <w:rsid w:val="00BA3081"/>
    <w:rsid w:val="00BD04BC"/>
    <w:rsid w:val="00C00110"/>
    <w:rsid w:val="00C0149C"/>
    <w:rsid w:val="00C32299"/>
    <w:rsid w:val="00C37C81"/>
    <w:rsid w:val="00C626FE"/>
    <w:rsid w:val="00C67DAF"/>
    <w:rsid w:val="00C90DA8"/>
    <w:rsid w:val="00C97855"/>
    <w:rsid w:val="00CC7893"/>
    <w:rsid w:val="00CE4519"/>
    <w:rsid w:val="00CF601A"/>
    <w:rsid w:val="00D0071F"/>
    <w:rsid w:val="00D226B0"/>
    <w:rsid w:val="00D353DF"/>
    <w:rsid w:val="00D42523"/>
    <w:rsid w:val="00D42D43"/>
    <w:rsid w:val="00D543D8"/>
    <w:rsid w:val="00D55BF1"/>
    <w:rsid w:val="00D919FB"/>
    <w:rsid w:val="00D9344C"/>
    <w:rsid w:val="00DB70EF"/>
    <w:rsid w:val="00DE7C26"/>
    <w:rsid w:val="00DF426A"/>
    <w:rsid w:val="00E1550E"/>
    <w:rsid w:val="00E507F5"/>
    <w:rsid w:val="00E53965"/>
    <w:rsid w:val="00E848F7"/>
    <w:rsid w:val="00EA0662"/>
    <w:rsid w:val="00EB6F77"/>
    <w:rsid w:val="00ED0A18"/>
    <w:rsid w:val="00ED7934"/>
    <w:rsid w:val="00F02D3F"/>
    <w:rsid w:val="00F240AE"/>
    <w:rsid w:val="00F72324"/>
    <w:rsid w:val="00F75E5A"/>
    <w:rsid w:val="00F94F11"/>
    <w:rsid w:val="00FB4A76"/>
    <w:rsid w:val="00FB4BE8"/>
    <w:rsid w:val="00FC34CA"/>
    <w:rsid w:val="00FF20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B1633"/>
  <w15:docId w15:val="{26AFCBB7-4692-4617-95E2-05A73F38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 w:type="character" w:styleId="UnresolvedMention">
    <w:name w:val="Unresolved Mention"/>
    <w:basedOn w:val="DefaultParagraphFont"/>
    <w:uiPriority w:val="99"/>
    <w:semiHidden/>
    <w:unhideWhenUsed/>
    <w:rsid w:val="00010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1061320475">
      <w:bodyDiv w:val="1"/>
      <w:marLeft w:val="0"/>
      <w:marRight w:val="0"/>
      <w:marTop w:val="0"/>
      <w:marBottom w:val="0"/>
      <w:divBdr>
        <w:top w:val="none" w:sz="0" w:space="0" w:color="auto"/>
        <w:left w:val="none" w:sz="0" w:space="0" w:color="auto"/>
        <w:bottom w:val="none" w:sz="0" w:space="0" w:color="auto"/>
        <w:right w:val="none" w:sz="0" w:space="0" w:color="auto"/>
      </w:divBdr>
    </w:div>
    <w:div w:id="1101149104">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482625044">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607347498">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884557277">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biblelifemessag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016A68-CEA7-4A6E-B792-EA8E573B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2593</TotalTime>
  <Pages>9</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Mary - An Example of Motherhood</vt:lpstr>
    </vt:vector>
  </TitlesOfParts>
  <Company>Bible  life  messages</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God Produces Children</dc:title>
  <dc:subject>Luke 1:26-35</dc:subject>
  <dc:creator/>
  <cp:lastModifiedBy>Stephen Thomason</cp:lastModifiedBy>
  <cp:revision>76</cp:revision>
  <dcterms:created xsi:type="dcterms:W3CDTF">2012-04-20T19:58:00Z</dcterms:created>
  <dcterms:modified xsi:type="dcterms:W3CDTF">2024-03-22T20:11:00Z</dcterms:modified>
</cp:coreProperties>
</file>