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719A5409"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4E50174A"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5E708011"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896DB86" w14:textId="2C9E9694" w:rsidR="0092738E" w:rsidRDefault="003C0703"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God’s</w:t>
                    </w:r>
                    <w:r w:rsidR="00081E9E">
                      <w:rPr>
                        <w:rFonts w:ascii="Arial" w:eastAsiaTheme="majorEastAsia" w:hAnsi="Arial" w:cs="Arial"/>
                        <w:sz w:val="80"/>
                        <w:szCs w:val="80"/>
                      </w:rPr>
                      <w:t xml:space="preserve"> </w:t>
                    </w:r>
                    <w:r>
                      <w:rPr>
                        <w:rFonts w:ascii="Arial" w:eastAsiaTheme="majorEastAsia" w:hAnsi="Arial" w:cs="Arial"/>
                        <w:sz w:val="80"/>
                        <w:szCs w:val="80"/>
                      </w:rPr>
                      <w:t xml:space="preserve"> Divine</w:t>
                    </w:r>
                    <w:r w:rsidR="00081E9E">
                      <w:rPr>
                        <w:rFonts w:ascii="Arial" w:eastAsiaTheme="majorEastAsia" w:hAnsi="Arial" w:cs="Arial"/>
                        <w:sz w:val="80"/>
                        <w:szCs w:val="80"/>
                      </w:rPr>
                      <w:t xml:space="preserve"> </w:t>
                    </w:r>
                    <w:r>
                      <w:rPr>
                        <w:rFonts w:ascii="Arial" w:eastAsiaTheme="majorEastAsia" w:hAnsi="Arial" w:cs="Arial"/>
                        <w:sz w:val="80"/>
                        <w:szCs w:val="80"/>
                      </w:rPr>
                      <w:t xml:space="preserve"> Plan</w:t>
                    </w:r>
                  </w:p>
                </w:tc>
              </w:sdtContent>
            </w:sdt>
          </w:tr>
          <w:tr w:rsidR="0092738E" w14:paraId="6D675B94" w14:textId="77777777">
            <w:trPr>
              <w:trHeight w:val="720"/>
              <w:jc w:val="center"/>
            </w:trPr>
            <w:tc>
              <w:tcPr>
                <w:tcW w:w="5000" w:type="pct"/>
                <w:tcBorders>
                  <w:top w:val="single" w:sz="4" w:space="0" w:color="4F81BD" w:themeColor="accent1"/>
                </w:tcBorders>
                <w:vAlign w:val="center"/>
              </w:tcPr>
              <w:p w14:paraId="1CEDE498" w14:textId="6E46D99C" w:rsidR="0092738E" w:rsidRDefault="00000000" w:rsidP="00110698">
                <w:pPr>
                  <w:pStyle w:val="NoSpacing"/>
                  <w:jc w:val="center"/>
                  <w:rPr>
                    <w:rFonts w:asciiTheme="majorHAnsi" w:eastAsiaTheme="majorEastAsia" w:hAnsiTheme="majorHAnsi" w:cstheme="majorBidi"/>
                    <w:sz w:val="44"/>
                    <w:szCs w:val="44"/>
                  </w:rPr>
                </w:p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r w:rsidR="00190190">
                      <w:rPr>
                        <w:rFonts w:ascii="Arial" w:eastAsiaTheme="majorEastAsia" w:hAnsi="Arial" w:cs="Arial"/>
                        <w:sz w:val="44"/>
                        <w:szCs w:val="44"/>
                      </w:rPr>
                      <w:t xml:space="preserve">Matthew </w:t>
                    </w:r>
                    <w:r w:rsidR="003C0703">
                      <w:rPr>
                        <w:rFonts w:ascii="Arial" w:eastAsiaTheme="majorEastAsia" w:hAnsi="Arial" w:cs="Arial"/>
                        <w:sz w:val="44"/>
                        <w:szCs w:val="44"/>
                      </w:rPr>
                      <w:t>28</w:t>
                    </w:r>
                    <w:r w:rsidR="00190190">
                      <w:rPr>
                        <w:rFonts w:ascii="Arial" w:eastAsiaTheme="majorEastAsia" w:hAnsi="Arial" w:cs="Arial"/>
                        <w:sz w:val="44"/>
                        <w:szCs w:val="44"/>
                      </w:rPr>
                      <w:t>:</w:t>
                    </w:r>
                    <w:r w:rsidR="003C0703">
                      <w:rPr>
                        <w:rFonts w:ascii="Arial" w:eastAsiaTheme="majorEastAsia" w:hAnsi="Arial" w:cs="Arial"/>
                        <w:sz w:val="44"/>
                        <w:szCs w:val="44"/>
                      </w:rPr>
                      <w:t>19-20</w:t>
                    </w:r>
                  </w:sdtContent>
                </w:sdt>
              </w:p>
            </w:tc>
          </w:tr>
          <w:tr w:rsidR="0092738E" w14:paraId="4927E5FA" w14:textId="77777777">
            <w:trPr>
              <w:trHeight w:val="360"/>
              <w:jc w:val="center"/>
            </w:trPr>
            <w:tc>
              <w:tcPr>
                <w:tcW w:w="5000" w:type="pct"/>
                <w:vAlign w:val="center"/>
              </w:tcPr>
              <w:p w14:paraId="31313E18" w14:textId="77777777" w:rsidR="0092738E" w:rsidRDefault="0092738E">
                <w:pPr>
                  <w:pStyle w:val="NoSpacing"/>
                  <w:jc w:val="center"/>
                </w:pPr>
              </w:p>
            </w:tc>
          </w:tr>
          <w:tr w:rsidR="0092738E" w14:paraId="3232B345" w14:textId="77777777">
            <w:trPr>
              <w:trHeight w:val="360"/>
              <w:jc w:val="center"/>
            </w:trPr>
            <w:tc>
              <w:tcPr>
                <w:tcW w:w="5000" w:type="pct"/>
                <w:vAlign w:val="center"/>
              </w:tcPr>
              <w:p w14:paraId="1AAE77B2" w14:textId="77777777" w:rsidR="0092738E" w:rsidRDefault="0092738E" w:rsidP="00F60981">
                <w:pPr>
                  <w:pStyle w:val="NoSpacing"/>
                  <w:rPr>
                    <w:b/>
                    <w:bCs/>
                  </w:rPr>
                </w:pPr>
              </w:p>
            </w:tc>
          </w:tr>
          <w:tr w:rsidR="0092738E" w14:paraId="448720EF" w14:textId="77777777">
            <w:trPr>
              <w:trHeight w:val="360"/>
              <w:jc w:val="center"/>
            </w:trPr>
            <w:tc>
              <w:tcPr>
                <w:tcW w:w="5000" w:type="pct"/>
                <w:vAlign w:val="center"/>
              </w:tcPr>
              <w:p w14:paraId="5E141C1B" w14:textId="77777777" w:rsidR="0092738E" w:rsidRDefault="0092738E" w:rsidP="00F60981">
                <w:pPr>
                  <w:pStyle w:val="NoSpacing"/>
                  <w:rPr>
                    <w:b/>
                    <w:bCs/>
                  </w:rPr>
                </w:pPr>
              </w:p>
            </w:tc>
          </w:tr>
        </w:tbl>
        <w:p w14:paraId="0F074499" w14:textId="77777777" w:rsidR="0092738E" w:rsidRDefault="0092738E"/>
        <w:p w14:paraId="24DF57E8"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A9F207F" w14:textId="77777777">
            <w:tc>
              <w:tcPr>
                <w:tcW w:w="5000" w:type="pct"/>
              </w:tcPr>
              <w:p w14:paraId="273C2D35" w14:textId="77777777" w:rsidR="0092738E" w:rsidRDefault="0092738E">
                <w:pPr>
                  <w:pStyle w:val="NoSpacing"/>
                </w:pPr>
              </w:p>
            </w:tc>
          </w:tr>
        </w:tbl>
        <w:p w14:paraId="55AE8499" w14:textId="77777777" w:rsidR="0092738E" w:rsidRDefault="0092738E"/>
        <w:p w14:paraId="2321C0F8" w14:textId="77777777" w:rsidR="004E6FCA" w:rsidRDefault="0092738E" w:rsidP="008923B3">
          <w:pPr>
            <w:pStyle w:val="NormalWeb"/>
            <w:spacing w:line="384" w:lineRule="auto"/>
            <w:jc w:val="both"/>
            <w:rPr>
              <w:rFonts w:ascii="Arial" w:hAnsi="Arial" w:cs="Arial"/>
              <w:b/>
            </w:rPr>
          </w:pPr>
          <w:r>
            <w:br w:type="page"/>
          </w:r>
        </w:p>
      </w:sdtContent>
    </w:sdt>
    <w:p w14:paraId="3DE812F9" w14:textId="24E8F122" w:rsidR="000401D9" w:rsidRPr="00ED08AE" w:rsidRDefault="00387DD2" w:rsidP="00AC5407">
      <w:pPr>
        <w:spacing w:line="360" w:lineRule="auto"/>
        <w:jc w:val="both"/>
        <w:rPr>
          <w:rFonts w:asciiTheme="minorBidi" w:hAnsiTheme="minorBidi"/>
          <w:b/>
          <w:bCs/>
          <w:sz w:val="36"/>
          <w:szCs w:val="36"/>
        </w:rPr>
      </w:pPr>
      <w:r w:rsidRPr="00ED08AE">
        <w:rPr>
          <w:rFonts w:asciiTheme="minorBidi" w:hAnsiTheme="minorBidi"/>
          <w:b/>
          <w:bCs/>
          <w:sz w:val="36"/>
          <w:szCs w:val="36"/>
          <w:vertAlign w:val="subscript"/>
        </w:rPr>
        <w:lastRenderedPageBreak/>
        <w:t>1</w:t>
      </w:r>
      <w:r w:rsidRPr="00ED08AE">
        <w:rPr>
          <w:rFonts w:asciiTheme="minorBidi" w:hAnsiTheme="minorBidi"/>
          <w:b/>
          <w:bCs/>
          <w:sz w:val="36"/>
          <w:szCs w:val="36"/>
        </w:rPr>
        <w:t xml:space="preserve"> </w:t>
      </w:r>
      <w:r w:rsidR="00AC5407" w:rsidRPr="00ED08AE">
        <w:rPr>
          <w:rFonts w:asciiTheme="minorBidi" w:hAnsiTheme="minorBidi"/>
          <w:b/>
          <w:bCs/>
          <w:sz w:val="36"/>
          <w:szCs w:val="36"/>
        </w:rPr>
        <w:t xml:space="preserve">God’s divine plan is found in Matthew, chapter 28, verses 19 and 20. </w:t>
      </w:r>
      <w:r w:rsidR="00AC5407" w:rsidRPr="00ED08AE">
        <w:rPr>
          <w:rFonts w:asciiTheme="minorBidi" w:hAnsiTheme="minorBidi"/>
          <w:b/>
          <w:bCs/>
          <w:sz w:val="36"/>
          <w:szCs w:val="36"/>
          <w:vertAlign w:val="subscript"/>
        </w:rPr>
        <w:t>2</w:t>
      </w:r>
      <w:r w:rsidR="00AC5407" w:rsidRPr="00ED08AE">
        <w:rPr>
          <w:rFonts w:asciiTheme="minorBidi" w:hAnsiTheme="minorBidi"/>
          <w:b/>
          <w:bCs/>
          <w:sz w:val="36"/>
          <w:szCs w:val="36"/>
        </w:rPr>
        <w:t xml:space="preserve"> </w:t>
      </w:r>
      <w:r w:rsidR="00AC5407" w:rsidRPr="00ED08AE">
        <w:rPr>
          <w:rFonts w:asciiTheme="minorBidi" w:hAnsiTheme="minorBidi"/>
          <w:b/>
          <w:bCs/>
          <w:color w:val="943634" w:themeColor="accent2" w:themeShade="BF"/>
          <w:sz w:val="36"/>
          <w:szCs w:val="36"/>
        </w:rPr>
        <w:t xml:space="preserve">Therefore go and make disciples of all nations, baptizing them in the name of the Father and of the Son and of the Holy Spirit, and teaching them to obey everything I have commended you. And </w:t>
      </w:r>
      <w:r w:rsidR="005A2205" w:rsidRPr="00ED08AE">
        <w:rPr>
          <w:rFonts w:asciiTheme="minorBidi" w:hAnsiTheme="minorBidi"/>
          <w:b/>
          <w:bCs/>
          <w:color w:val="943634" w:themeColor="accent2" w:themeShade="BF"/>
          <w:sz w:val="36"/>
          <w:szCs w:val="36"/>
        </w:rPr>
        <w:t>surely,</w:t>
      </w:r>
      <w:r w:rsidR="00AC5407" w:rsidRPr="00ED08AE">
        <w:rPr>
          <w:rFonts w:asciiTheme="minorBidi" w:hAnsiTheme="minorBidi"/>
          <w:b/>
          <w:bCs/>
          <w:color w:val="943634" w:themeColor="accent2" w:themeShade="BF"/>
          <w:sz w:val="36"/>
          <w:szCs w:val="36"/>
        </w:rPr>
        <w:t xml:space="preserve"> I am with you always, to the very end of the age</w:t>
      </w:r>
      <w:r w:rsidR="00AC5407" w:rsidRPr="00ED08AE">
        <w:rPr>
          <w:rFonts w:asciiTheme="minorBidi" w:hAnsiTheme="minorBidi"/>
          <w:b/>
          <w:bCs/>
          <w:sz w:val="36"/>
          <w:szCs w:val="36"/>
        </w:rPr>
        <w:t>.</w:t>
      </w:r>
    </w:p>
    <w:p w14:paraId="647B87CC" w14:textId="48EEC1D8" w:rsidR="00AC5407" w:rsidRPr="00ED08AE" w:rsidRDefault="00AC5407" w:rsidP="00AC5407">
      <w:pPr>
        <w:spacing w:line="360" w:lineRule="auto"/>
        <w:jc w:val="both"/>
        <w:rPr>
          <w:rFonts w:asciiTheme="minorBidi" w:hAnsiTheme="minorBidi"/>
          <w:b/>
          <w:bCs/>
          <w:sz w:val="36"/>
          <w:szCs w:val="36"/>
        </w:rPr>
      </w:pPr>
      <w:r w:rsidRPr="00ED08AE">
        <w:rPr>
          <w:rFonts w:asciiTheme="minorBidi" w:hAnsiTheme="minorBidi"/>
          <w:b/>
          <w:bCs/>
          <w:sz w:val="36"/>
          <w:szCs w:val="36"/>
        </w:rPr>
        <w:t>An illegitimate baby girl is left at an orphanage. she is unwanted, lonely and scorned.</w:t>
      </w:r>
    </w:p>
    <w:p w14:paraId="0A8F4607" w14:textId="2E96B924" w:rsidR="00AC5407" w:rsidRPr="00ED08AE" w:rsidRDefault="00AC5407" w:rsidP="00AC5407">
      <w:pPr>
        <w:spacing w:line="360" w:lineRule="auto"/>
        <w:jc w:val="both"/>
        <w:rPr>
          <w:rFonts w:asciiTheme="minorBidi" w:hAnsiTheme="minorBidi"/>
          <w:b/>
          <w:bCs/>
          <w:sz w:val="36"/>
          <w:szCs w:val="36"/>
        </w:rPr>
      </w:pPr>
      <w:r w:rsidRPr="00ED08AE">
        <w:rPr>
          <w:rFonts w:asciiTheme="minorBidi" w:hAnsiTheme="minorBidi"/>
          <w:b/>
          <w:bCs/>
          <w:sz w:val="36"/>
          <w:szCs w:val="36"/>
        </w:rPr>
        <w:t xml:space="preserve">Then, a family adopts her. She becomes one of that family; socially acceptable and the object of love. She loses all the rights she had to her old family but becomes heir to her new father’s estate. She acquires a new name and a new character. In essence, she becomes a new person. </w:t>
      </w:r>
      <w:r w:rsidRPr="00ED08AE">
        <w:rPr>
          <w:rFonts w:asciiTheme="minorBidi" w:hAnsiTheme="minorBidi"/>
          <w:b/>
          <w:bCs/>
          <w:sz w:val="36"/>
          <w:szCs w:val="36"/>
          <w:vertAlign w:val="subscript"/>
        </w:rPr>
        <w:t>3</w:t>
      </w:r>
    </w:p>
    <w:p w14:paraId="02A33D51" w14:textId="2CEF2921" w:rsidR="00AC5407" w:rsidRPr="00ED08AE" w:rsidRDefault="00AC5407" w:rsidP="00AC5407">
      <w:pPr>
        <w:spacing w:line="360" w:lineRule="auto"/>
        <w:jc w:val="both"/>
        <w:rPr>
          <w:rFonts w:asciiTheme="minorBidi" w:hAnsiTheme="minorBidi"/>
          <w:b/>
          <w:bCs/>
          <w:sz w:val="36"/>
          <w:szCs w:val="36"/>
        </w:rPr>
      </w:pPr>
      <w:r w:rsidRPr="00ED08AE">
        <w:rPr>
          <w:rFonts w:asciiTheme="minorBidi" w:hAnsiTheme="minorBidi"/>
          <w:b/>
          <w:bCs/>
          <w:sz w:val="36"/>
          <w:szCs w:val="36"/>
        </w:rPr>
        <w:t xml:space="preserve">Galatians, chapter 4, verse 7 says, </w:t>
      </w:r>
      <w:r w:rsidRPr="00ED08AE">
        <w:rPr>
          <w:rFonts w:asciiTheme="minorBidi" w:hAnsiTheme="minorBidi"/>
          <w:b/>
          <w:bCs/>
          <w:color w:val="943634" w:themeColor="accent2" w:themeShade="BF"/>
          <w:sz w:val="36"/>
          <w:szCs w:val="36"/>
        </w:rPr>
        <w:t>So you are no longer a slave, but a son; and since you are a son, God has made you also an heir</w:t>
      </w:r>
      <w:r w:rsidRPr="00ED08AE">
        <w:rPr>
          <w:rFonts w:asciiTheme="minorBidi" w:hAnsiTheme="minorBidi"/>
          <w:b/>
          <w:bCs/>
          <w:sz w:val="36"/>
          <w:szCs w:val="36"/>
        </w:rPr>
        <w:t>.</w:t>
      </w:r>
      <w:r w:rsidR="007825F1" w:rsidRPr="00ED08AE">
        <w:rPr>
          <w:rFonts w:asciiTheme="minorBidi" w:hAnsiTheme="minorBidi"/>
          <w:b/>
          <w:bCs/>
          <w:sz w:val="36"/>
          <w:szCs w:val="36"/>
        </w:rPr>
        <w:t xml:space="preserve"> You are adopted by God. You lose your rights to the old life but become heir to everything your Heavenly Father has. Your life </w:t>
      </w:r>
      <w:r w:rsidR="007825F1" w:rsidRPr="00ED08AE">
        <w:rPr>
          <w:rFonts w:asciiTheme="minorBidi" w:hAnsiTheme="minorBidi"/>
          <w:b/>
          <w:bCs/>
          <w:sz w:val="36"/>
          <w:szCs w:val="36"/>
        </w:rPr>
        <w:lastRenderedPageBreak/>
        <w:t xml:space="preserve">changes. You acquire a new name. You become a different person! </w:t>
      </w:r>
      <w:r w:rsidR="007825F1" w:rsidRPr="00ED08AE">
        <w:rPr>
          <w:rFonts w:asciiTheme="minorBidi" w:hAnsiTheme="minorBidi"/>
          <w:b/>
          <w:bCs/>
          <w:sz w:val="36"/>
          <w:szCs w:val="36"/>
          <w:vertAlign w:val="subscript"/>
        </w:rPr>
        <w:t>4</w:t>
      </w:r>
    </w:p>
    <w:p w14:paraId="6E099F11" w14:textId="5CCB2C64" w:rsidR="007825F1" w:rsidRPr="00ED08AE" w:rsidRDefault="007825F1" w:rsidP="00AC5407">
      <w:pPr>
        <w:spacing w:line="360" w:lineRule="auto"/>
        <w:jc w:val="both"/>
        <w:rPr>
          <w:rFonts w:asciiTheme="minorBidi" w:hAnsiTheme="minorBidi"/>
          <w:b/>
          <w:bCs/>
          <w:sz w:val="36"/>
          <w:szCs w:val="36"/>
        </w:rPr>
      </w:pPr>
      <w:r w:rsidRPr="00ED08AE">
        <w:rPr>
          <w:rFonts w:asciiTheme="minorBidi" w:hAnsiTheme="minorBidi"/>
          <w:b/>
          <w:bCs/>
          <w:sz w:val="36"/>
          <w:szCs w:val="36"/>
        </w:rPr>
        <w:t xml:space="preserve">Surely everyone wants </w:t>
      </w:r>
      <w:r w:rsidR="005A2205" w:rsidRPr="00ED08AE">
        <w:rPr>
          <w:rFonts w:asciiTheme="minorBidi" w:hAnsiTheme="minorBidi"/>
          <w:b/>
          <w:bCs/>
          <w:sz w:val="36"/>
          <w:szCs w:val="36"/>
        </w:rPr>
        <w:t>this,</w:t>
      </w:r>
      <w:r w:rsidRPr="00ED08AE">
        <w:rPr>
          <w:rFonts w:asciiTheme="minorBidi" w:hAnsiTheme="minorBidi"/>
          <w:b/>
          <w:bCs/>
          <w:sz w:val="36"/>
          <w:szCs w:val="36"/>
        </w:rPr>
        <w:t xml:space="preserve"> and God wishes that none would perish but have eternal life. </w:t>
      </w:r>
      <w:r w:rsidRPr="00ED08AE">
        <w:rPr>
          <w:rStyle w:val="FootnoteReference"/>
          <w:rFonts w:asciiTheme="minorBidi" w:hAnsiTheme="minorBidi"/>
          <w:b/>
          <w:bCs/>
          <w:sz w:val="36"/>
          <w:szCs w:val="36"/>
        </w:rPr>
        <w:footnoteReference w:id="1"/>
      </w:r>
      <w:r w:rsidRPr="00ED08AE">
        <w:rPr>
          <w:rFonts w:asciiTheme="minorBidi" w:hAnsiTheme="minorBidi"/>
          <w:b/>
          <w:bCs/>
          <w:sz w:val="36"/>
          <w:szCs w:val="36"/>
        </w:rPr>
        <w:t xml:space="preserve"> </w:t>
      </w:r>
      <w:r w:rsidRPr="00ED08AE">
        <w:rPr>
          <w:rFonts w:asciiTheme="minorBidi" w:hAnsiTheme="minorBidi"/>
          <w:b/>
          <w:bCs/>
          <w:sz w:val="36"/>
          <w:szCs w:val="36"/>
          <w:vertAlign w:val="subscript"/>
        </w:rPr>
        <w:t>5</w:t>
      </w:r>
    </w:p>
    <w:p w14:paraId="5C1534FA" w14:textId="43B1DAC4" w:rsidR="007825F1" w:rsidRPr="00ED08AE" w:rsidRDefault="001457D0" w:rsidP="00AC5407">
      <w:pPr>
        <w:spacing w:line="360" w:lineRule="auto"/>
        <w:jc w:val="both"/>
        <w:rPr>
          <w:rFonts w:asciiTheme="minorBidi" w:hAnsiTheme="minorBidi"/>
          <w:b/>
          <w:bCs/>
          <w:sz w:val="36"/>
          <w:szCs w:val="36"/>
        </w:rPr>
      </w:pPr>
      <w:r w:rsidRPr="00ED08AE">
        <w:rPr>
          <w:rFonts w:asciiTheme="minorBidi" w:hAnsiTheme="minorBidi"/>
          <w:b/>
          <w:bCs/>
          <w:sz w:val="36"/>
          <w:szCs w:val="36"/>
        </w:rPr>
        <w:t xml:space="preserve">So why isn’t everyone a Christian? </w:t>
      </w:r>
      <w:r w:rsidRPr="00ED08AE">
        <w:rPr>
          <w:rFonts w:asciiTheme="minorBidi" w:hAnsiTheme="minorBidi"/>
          <w:b/>
          <w:bCs/>
          <w:sz w:val="36"/>
          <w:szCs w:val="36"/>
          <w:vertAlign w:val="subscript"/>
        </w:rPr>
        <w:t>6</w:t>
      </w:r>
    </w:p>
    <w:p w14:paraId="19227396" w14:textId="6BD3401E" w:rsidR="001457D0" w:rsidRPr="00ED08AE" w:rsidRDefault="0098765A" w:rsidP="00AC5407">
      <w:pPr>
        <w:spacing w:line="360" w:lineRule="auto"/>
        <w:jc w:val="both"/>
        <w:rPr>
          <w:rFonts w:asciiTheme="minorBidi" w:hAnsiTheme="minorBidi"/>
          <w:b/>
          <w:bCs/>
          <w:sz w:val="36"/>
          <w:szCs w:val="36"/>
        </w:rPr>
      </w:pPr>
      <w:r w:rsidRPr="00ED08AE">
        <w:rPr>
          <w:rFonts w:asciiTheme="minorBidi" w:hAnsiTheme="minorBidi"/>
          <w:b/>
          <w:bCs/>
          <w:sz w:val="36"/>
          <w:szCs w:val="36"/>
        </w:rPr>
        <w:t>Because s</w:t>
      </w:r>
      <w:r w:rsidR="001457D0" w:rsidRPr="00ED08AE">
        <w:rPr>
          <w:rFonts w:asciiTheme="minorBidi" w:hAnsiTheme="minorBidi"/>
          <w:b/>
          <w:bCs/>
          <w:sz w:val="36"/>
          <w:szCs w:val="36"/>
        </w:rPr>
        <w:t xml:space="preserve">ome will not accept the Lord no matter what you do. </w:t>
      </w:r>
      <w:r w:rsidR="001457D0" w:rsidRPr="00ED08AE">
        <w:rPr>
          <w:rFonts w:asciiTheme="minorBidi" w:hAnsiTheme="minorBidi"/>
          <w:b/>
          <w:bCs/>
          <w:sz w:val="36"/>
          <w:szCs w:val="36"/>
          <w:vertAlign w:val="subscript"/>
        </w:rPr>
        <w:t>7</w:t>
      </w:r>
    </w:p>
    <w:p w14:paraId="56A82490" w14:textId="266E6E7E" w:rsidR="001457D0" w:rsidRPr="00ED08AE" w:rsidRDefault="0098765A" w:rsidP="00AC5407">
      <w:pPr>
        <w:spacing w:line="360" w:lineRule="auto"/>
        <w:jc w:val="both"/>
        <w:rPr>
          <w:rFonts w:asciiTheme="minorBidi" w:hAnsiTheme="minorBidi"/>
          <w:b/>
          <w:bCs/>
          <w:sz w:val="36"/>
          <w:szCs w:val="36"/>
          <w:vertAlign w:val="subscript"/>
        </w:rPr>
      </w:pPr>
      <w:r w:rsidRPr="00ED08AE">
        <w:rPr>
          <w:rFonts w:asciiTheme="minorBidi" w:hAnsiTheme="minorBidi"/>
          <w:b/>
          <w:bCs/>
          <w:sz w:val="36"/>
          <w:szCs w:val="36"/>
        </w:rPr>
        <w:t>Because s</w:t>
      </w:r>
      <w:r w:rsidR="001457D0" w:rsidRPr="00ED08AE">
        <w:rPr>
          <w:rFonts w:asciiTheme="minorBidi" w:hAnsiTheme="minorBidi"/>
          <w:b/>
          <w:bCs/>
          <w:sz w:val="36"/>
          <w:szCs w:val="36"/>
        </w:rPr>
        <w:t xml:space="preserve">ome know about Lord Jesus but have never been introduced to Him. </w:t>
      </w:r>
      <w:r w:rsidR="001457D0" w:rsidRPr="00ED08AE">
        <w:rPr>
          <w:rFonts w:asciiTheme="minorBidi" w:hAnsiTheme="minorBidi"/>
          <w:b/>
          <w:bCs/>
          <w:sz w:val="36"/>
          <w:szCs w:val="36"/>
          <w:vertAlign w:val="subscript"/>
        </w:rPr>
        <w:t>8</w:t>
      </w:r>
    </w:p>
    <w:p w14:paraId="5884DABC" w14:textId="6C57D130" w:rsidR="001457D0" w:rsidRPr="00ED08AE" w:rsidRDefault="0098765A" w:rsidP="00AC5407">
      <w:pPr>
        <w:spacing w:line="360" w:lineRule="auto"/>
        <w:jc w:val="both"/>
        <w:rPr>
          <w:rFonts w:asciiTheme="minorBidi" w:hAnsiTheme="minorBidi"/>
          <w:b/>
          <w:bCs/>
          <w:sz w:val="36"/>
          <w:szCs w:val="36"/>
        </w:rPr>
      </w:pPr>
      <w:r w:rsidRPr="00ED08AE">
        <w:rPr>
          <w:rFonts w:asciiTheme="minorBidi" w:hAnsiTheme="minorBidi"/>
          <w:b/>
          <w:bCs/>
          <w:sz w:val="36"/>
          <w:szCs w:val="36"/>
        </w:rPr>
        <w:t>Because s</w:t>
      </w:r>
      <w:r w:rsidR="001457D0" w:rsidRPr="00ED08AE">
        <w:rPr>
          <w:rFonts w:asciiTheme="minorBidi" w:hAnsiTheme="minorBidi"/>
          <w:b/>
          <w:bCs/>
          <w:sz w:val="36"/>
          <w:szCs w:val="36"/>
        </w:rPr>
        <w:t xml:space="preserve">ome, simply, have never been shone </w:t>
      </w:r>
      <w:r w:rsidR="001457D0" w:rsidRPr="00ED08AE">
        <w:rPr>
          <w:rFonts w:asciiTheme="minorBidi" w:hAnsiTheme="minorBidi"/>
          <w:b/>
          <w:bCs/>
          <w:color w:val="943634" w:themeColor="accent2" w:themeShade="BF"/>
          <w:sz w:val="36"/>
          <w:szCs w:val="36"/>
        </w:rPr>
        <w:t xml:space="preserve">the way, the </w:t>
      </w:r>
      <w:r w:rsidR="005A2205" w:rsidRPr="00ED08AE">
        <w:rPr>
          <w:rFonts w:asciiTheme="minorBidi" w:hAnsiTheme="minorBidi"/>
          <w:b/>
          <w:bCs/>
          <w:color w:val="943634" w:themeColor="accent2" w:themeShade="BF"/>
          <w:sz w:val="36"/>
          <w:szCs w:val="36"/>
        </w:rPr>
        <w:t>truth,</w:t>
      </w:r>
      <w:r w:rsidR="001457D0" w:rsidRPr="00ED08AE">
        <w:rPr>
          <w:rFonts w:asciiTheme="minorBidi" w:hAnsiTheme="minorBidi"/>
          <w:b/>
          <w:bCs/>
          <w:color w:val="943634" w:themeColor="accent2" w:themeShade="BF"/>
          <w:sz w:val="36"/>
          <w:szCs w:val="36"/>
        </w:rPr>
        <w:t xml:space="preserve"> and the life!</w:t>
      </w:r>
      <w:r w:rsidR="001457D0" w:rsidRPr="00ED08AE">
        <w:rPr>
          <w:rFonts w:asciiTheme="minorBidi" w:hAnsiTheme="minorBidi"/>
          <w:b/>
          <w:bCs/>
          <w:sz w:val="36"/>
          <w:szCs w:val="36"/>
        </w:rPr>
        <w:t xml:space="preserve"> </w:t>
      </w:r>
      <w:r w:rsidR="001457D0" w:rsidRPr="00ED08AE">
        <w:rPr>
          <w:rStyle w:val="FootnoteReference"/>
          <w:rFonts w:asciiTheme="minorBidi" w:hAnsiTheme="minorBidi"/>
          <w:b/>
          <w:bCs/>
          <w:sz w:val="36"/>
          <w:szCs w:val="36"/>
        </w:rPr>
        <w:footnoteReference w:id="2"/>
      </w:r>
    </w:p>
    <w:p w14:paraId="570FFE4E" w14:textId="15BF29C5" w:rsidR="00843EEB" w:rsidRPr="00ED08AE" w:rsidRDefault="00843EEB" w:rsidP="00AC5407">
      <w:pPr>
        <w:spacing w:line="360" w:lineRule="auto"/>
        <w:jc w:val="both"/>
        <w:rPr>
          <w:rFonts w:asciiTheme="minorBidi" w:hAnsiTheme="minorBidi"/>
          <w:b/>
          <w:bCs/>
          <w:sz w:val="36"/>
          <w:szCs w:val="36"/>
        </w:rPr>
      </w:pPr>
      <w:r w:rsidRPr="00ED08AE">
        <w:rPr>
          <w:rFonts w:asciiTheme="minorBidi" w:hAnsiTheme="minorBidi"/>
          <w:b/>
          <w:bCs/>
          <w:sz w:val="36"/>
          <w:szCs w:val="36"/>
        </w:rPr>
        <w:t xml:space="preserve">You have been given the responsibility to share the gospel with those around you. But how? </w:t>
      </w:r>
      <w:r w:rsidRPr="00ED08AE">
        <w:rPr>
          <w:rFonts w:asciiTheme="minorBidi" w:hAnsiTheme="minorBidi"/>
          <w:b/>
          <w:bCs/>
          <w:sz w:val="36"/>
          <w:szCs w:val="36"/>
          <w:vertAlign w:val="subscript"/>
        </w:rPr>
        <w:t>9</w:t>
      </w:r>
    </w:p>
    <w:p w14:paraId="61B221F0" w14:textId="639A2AAC" w:rsidR="00843EEB" w:rsidRDefault="00843EEB" w:rsidP="00AC5407">
      <w:pPr>
        <w:spacing w:line="360" w:lineRule="auto"/>
        <w:jc w:val="both"/>
        <w:rPr>
          <w:rFonts w:asciiTheme="minorBidi" w:hAnsiTheme="minorBidi"/>
          <w:b/>
          <w:bCs/>
          <w:sz w:val="36"/>
          <w:szCs w:val="36"/>
          <w:vertAlign w:val="subscript"/>
        </w:rPr>
      </w:pPr>
      <w:r w:rsidRPr="00ED08AE">
        <w:rPr>
          <w:rFonts w:asciiTheme="minorBidi" w:hAnsiTheme="minorBidi"/>
          <w:b/>
          <w:bCs/>
          <w:sz w:val="36"/>
          <w:szCs w:val="36"/>
        </w:rPr>
        <w:t xml:space="preserve">Here is God’s Divine Plan! </w:t>
      </w:r>
      <w:r w:rsidRPr="00ED08AE">
        <w:rPr>
          <w:rFonts w:asciiTheme="minorBidi" w:hAnsiTheme="minorBidi"/>
          <w:b/>
          <w:bCs/>
          <w:sz w:val="36"/>
          <w:szCs w:val="36"/>
          <w:vertAlign w:val="subscript"/>
        </w:rPr>
        <w:t>10</w:t>
      </w:r>
    </w:p>
    <w:p w14:paraId="2C63EA44" w14:textId="101F0E1E" w:rsidR="00ED08AE" w:rsidRDefault="00ED08AE" w:rsidP="00AC5407">
      <w:pPr>
        <w:spacing w:line="360" w:lineRule="auto"/>
        <w:jc w:val="both"/>
        <w:rPr>
          <w:rFonts w:asciiTheme="minorBidi" w:hAnsiTheme="minorBidi"/>
          <w:b/>
          <w:bCs/>
          <w:sz w:val="36"/>
          <w:szCs w:val="36"/>
          <w:vertAlign w:val="subscript"/>
        </w:rPr>
      </w:pPr>
    </w:p>
    <w:p w14:paraId="7D9333CC" w14:textId="3F0EA47C" w:rsidR="00843EEB" w:rsidRPr="00ED08AE" w:rsidRDefault="00843EEB" w:rsidP="00843EEB">
      <w:pPr>
        <w:spacing w:line="360" w:lineRule="auto"/>
        <w:jc w:val="center"/>
        <w:rPr>
          <w:rFonts w:asciiTheme="minorBidi" w:hAnsiTheme="minorBidi"/>
          <w:b/>
          <w:bCs/>
          <w:sz w:val="44"/>
          <w:szCs w:val="44"/>
        </w:rPr>
      </w:pPr>
      <w:r w:rsidRPr="00ED08AE">
        <w:rPr>
          <w:rFonts w:asciiTheme="minorBidi" w:hAnsiTheme="minorBidi"/>
          <w:b/>
          <w:bCs/>
          <w:sz w:val="44"/>
          <w:szCs w:val="44"/>
        </w:rPr>
        <w:lastRenderedPageBreak/>
        <w:t>I. Step 1: Begin Seeking the Lost!</w:t>
      </w:r>
    </w:p>
    <w:p w14:paraId="2FC90908" w14:textId="0E9C2760" w:rsidR="00843EEB" w:rsidRPr="00ED08AE" w:rsidRDefault="00843EEB" w:rsidP="00AC5407">
      <w:pPr>
        <w:spacing w:line="360" w:lineRule="auto"/>
        <w:jc w:val="both"/>
        <w:rPr>
          <w:rFonts w:asciiTheme="minorBidi" w:hAnsiTheme="minorBidi"/>
          <w:b/>
          <w:bCs/>
          <w:sz w:val="40"/>
          <w:szCs w:val="40"/>
        </w:rPr>
      </w:pPr>
      <w:r w:rsidRPr="00ED08AE">
        <w:rPr>
          <w:rFonts w:asciiTheme="minorBidi" w:hAnsiTheme="minorBidi"/>
          <w:b/>
          <w:bCs/>
          <w:sz w:val="40"/>
          <w:szCs w:val="40"/>
        </w:rPr>
        <w:t xml:space="preserve">Step 1: begin seeking the lost! </w:t>
      </w:r>
      <w:r w:rsidRPr="00ED08AE">
        <w:rPr>
          <w:rFonts w:asciiTheme="minorBidi" w:hAnsiTheme="minorBidi"/>
          <w:b/>
          <w:bCs/>
          <w:sz w:val="40"/>
          <w:szCs w:val="40"/>
          <w:vertAlign w:val="subscript"/>
        </w:rPr>
        <w:t>11</w:t>
      </w:r>
    </w:p>
    <w:p w14:paraId="179F470C" w14:textId="46C59A2C" w:rsidR="00843EEB" w:rsidRPr="00ED08AE" w:rsidRDefault="00843EEB" w:rsidP="00843EEB">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This was our Lord’s mission</w:t>
      </w:r>
      <w:r w:rsidRPr="00ED08AE">
        <w:rPr>
          <w:rFonts w:asciiTheme="minorBidi" w:hAnsiTheme="minorBidi"/>
          <w:b/>
          <w:bCs/>
          <w:sz w:val="40"/>
          <w:szCs w:val="40"/>
        </w:rPr>
        <w:t xml:space="preserve">. Luke, chapter 19, verse 10, says, </w:t>
      </w:r>
      <w:r w:rsidRPr="00ED08AE">
        <w:rPr>
          <w:rFonts w:asciiTheme="minorBidi" w:hAnsiTheme="minorBidi"/>
          <w:b/>
          <w:bCs/>
          <w:color w:val="943634" w:themeColor="accent2" w:themeShade="BF"/>
          <w:sz w:val="40"/>
          <w:szCs w:val="40"/>
        </w:rPr>
        <w:t xml:space="preserve">For the Son of Man came to </w:t>
      </w:r>
      <w:r w:rsidRPr="00ED08AE">
        <w:rPr>
          <w:rFonts w:asciiTheme="minorBidi" w:hAnsiTheme="minorBidi"/>
          <w:b/>
          <w:bCs/>
          <w:color w:val="943634" w:themeColor="accent2" w:themeShade="BF"/>
          <w:sz w:val="40"/>
          <w:szCs w:val="40"/>
          <w:u w:val="single"/>
        </w:rPr>
        <w:t>seek and to save what was lost</w:t>
      </w:r>
      <w:r w:rsidRPr="00ED08AE">
        <w:rPr>
          <w:rFonts w:asciiTheme="minorBidi" w:hAnsiTheme="minorBidi"/>
          <w:b/>
          <w:bCs/>
          <w:sz w:val="40"/>
          <w:szCs w:val="40"/>
        </w:rPr>
        <w:t xml:space="preserve">. </w:t>
      </w:r>
      <w:r w:rsidRPr="00ED08AE">
        <w:rPr>
          <w:rFonts w:asciiTheme="minorBidi" w:hAnsiTheme="minorBidi"/>
          <w:b/>
          <w:bCs/>
          <w:sz w:val="40"/>
          <w:szCs w:val="40"/>
          <w:vertAlign w:val="subscript"/>
        </w:rPr>
        <w:t>12</w:t>
      </w:r>
    </w:p>
    <w:p w14:paraId="25B857E9" w14:textId="0C2F7991" w:rsidR="00843EEB" w:rsidRPr="00ED08AE" w:rsidRDefault="00843EEB" w:rsidP="00843EEB">
      <w:pPr>
        <w:spacing w:line="360" w:lineRule="auto"/>
        <w:jc w:val="both"/>
        <w:rPr>
          <w:rFonts w:asciiTheme="minorBidi" w:hAnsiTheme="minorBidi"/>
          <w:b/>
          <w:bCs/>
          <w:sz w:val="40"/>
          <w:szCs w:val="40"/>
        </w:rPr>
      </w:pPr>
      <w:r w:rsidRPr="00ED08AE">
        <w:rPr>
          <w:rFonts w:asciiTheme="minorBidi" w:hAnsiTheme="minorBidi"/>
          <w:b/>
          <w:bCs/>
          <w:sz w:val="40"/>
          <w:szCs w:val="40"/>
        </w:rPr>
        <w:t xml:space="preserve">The angel appeared to Joseph in a dream and said, </w:t>
      </w:r>
      <w:r w:rsidRPr="00ED08AE">
        <w:rPr>
          <w:rFonts w:asciiTheme="minorBidi" w:hAnsiTheme="minorBidi"/>
          <w:b/>
          <w:bCs/>
          <w:color w:val="943634" w:themeColor="accent2" w:themeShade="BF"/>
          <w:sz w:val="40"/>
          <w:szCs w:val="40"/>
        </w:rPr>
        <w:t xml:space="preserve">She will give birth to a son, and you are to give him the name Jesus, because he will </w:t>
      </w:r>
      <w:r w:rsidRPr="00ED08AE">
        <w:rPr>
          <w:rFonts w:asciiTheme="minorBidi" w:hAnsiTheme="minorBidi"/>
          <w:b/>
          <w:bCs/>
          <w:color w:val="943634" w:themeColor="accent2" w:themeShade="BF"/>
          <w:sz w:val="40"/>
          <w:szCs w:val="40"/>
          <w:u w:val="single"/>
        </w:rPr>
        <w:t>save his people from their sins</w:t>
      </w:r>
      <w:r w:rsidRPr="00ED08AE">
        <w:rPr>
          <w:rFonts w:asciiTheme="minorBidi" w:hAnsiTheme="minorBidi"/>
          <w:b/>
          <w:bCs/>
          <w:sz w:val="40"/>
          <w:szCs w:val="40"/>
        </w:rPr>
        <w:t xml:space="preserve">. </w:t>
      </w:r>
      <w:r w:rsidRPr="00ED08AE">
        <w:rPr>
          <w:rStyle w:val="FootnoteReference"/>
          <w:rFonts w:asciiTheme="minorBidi" w:hAnsiTheme="minorBidi"/>
          <w:b/>
          <w:bCs/>
          <w:sz w:val="40"/>
          <w:szCs w:val="40"/>
        </w:rPr>
        <w:footnoteReference w:id="3"/>
      </w:r>
      <w:r w:rsidRPr="00ED08AE">
        <w:rPr>
          <w:rFonts w:asciiTheme="minorBidi" w:hAnsiTheme="minorBidi"/>
          <w:b/>
          <w:bCs/>
          <w:sz w:val="40"/>
          <w:szCs w:val="40"/>
        </w:rPr>
        <w:t xml:space="preserve"> </w:t>
      </w:r>
      <w:r w:rsidRPr="00ED08AE">
        <w:rPr>
          <w:rFonts w:asciiTheme="minorBidi" w:hAnsiTheme="minorBidi"/>
          <w:b/>
          <w:bCs/>
          <w:sz w:val="40"/>
          <w:szCs w:val="40"/>
          <w:vertAlign w:val="subscript"/>
        </w:rPr>
        <w:t>13</w:t>
      </w:r>
    </w:p>
    <w:p w14:paraId="145770A4" w14:textId="28AFF458" w:rsidR="00843EEB" w:rsidRPr="00ED08AE" w:rsidRDefault="00843EEB" w:rsidP="00955F32">
      <w:pPr>
        <w:spacing w:line="360" w:lineRule="auto"/>
        <w:jc w:val="both"/>
        <w:rPr>
          <w:rFonts w:asciiTheme="minorBidi" w:hAnsiTheme="minorBidi"/>
          <w:b/>
          <w:bCs/>
          <w:sz w:val="40"/>
          <w:szCs w:val="40"/>
        </w:rPr>
      </w:pPr>
      <w:r w:rsidRPr="00ED08AE">
        <w:rPr>
          <w:rFonts w:asciiTheme="minorBidi" w:hAnsiTheme="minorBidi"/>
          <w:b/>
          <w:bCs/>
          <w:sz w:val="40"/>
          <w:szCs w:val="40"/>
        </w:rPr>
        <w:t>According to Matthew, chapter 15, verse 24,</w:t>
      </w:r>
      <w:r w:rsidR="00955F32" w:rsidRPr="00ED08AE">
        <w:rPr>
          <w:rFonts w:asciiTheme="minorBidi" w:hAnsiTheme="minorBidi"/>
          <w:b/>
          <w:bCs/>
          <w:sz w:val="40"/>
          <w:szCs w:val="40"/>
        </w:rPr>
        <w:t xml:space="preserve"> </w:t>
      </w:r>
      <w:r w:rsidR="00955F32" w:rsidRPr="00ED08AE">
        <w:rPr>
          <w:rStyle w:val="FootnoteReference"/>
          <w:rFonts w:asciiTheme="minorBidi" w:hAnsiTheme="minorBidi"/>
          <w:b/>
          <w:bCs/>
          <w:sz w:val="40"/>
          <w:szCs w:val="40"/>
        </w:rPr>
        <w:footnoteReference w:id="4"/>
      </w:r>
      <w:r w:rsidRPr="00ED08AE">
        <w:rPr>
          <w:rFonts w:asciiTheme="minorBidi" w:hAnsiTheme="minorBidi"/>
          <w:b/>
          <w:bCs/>
          <w:sz w:val="40"/>
          <w:szCs w:val="40"/>
        </w:rPr>
        <w:t xml:space="preserve"> Lord Jesus went to the lost sheep of Israel first; and then He said, </w:t>
      </w:r>
      <w:r w:rsidR="00955F32" w:rsidRPr="00ED08AE">
        <w:rPr>
          <w:rFonts w:asciiTheme="minorBidi" w:hAnsiTheme="minorBidi"/>
          <w:b/>
          <w:bCs/>
          <w:color w:val="943634" w:themeColor="accent2" w:themeShade="BF"/>
          <w:sz w:val="40"/>
          <w:szCs w:val="40"/>
        </w:rPr>
        <w:t xml:space="preserve">I have other sheep that are not of this sheep pen. </w:t>
      </w:r>
      <w:r w:rsidR="00955F32" w:rsidRPr="00ED08AE">
        <w:rPr>
          <w:rFonts w:asciiTheme="minorBidi" w:hAnsiTheme="minorBidi"/>
          <w:b/>
          <w:bCs/>
          <w:color w:val="943634" w:themeColor="accent2" w:themeShade="BF"/>
          <w:sz w:val="40"/>
          <w:szCs w:val="40"/>
          <w:u w:val="single"/>
        </w:rPr>
        <w:t>I must bring them also</w:t>
      </w:r>
      <w:r w:rsidR="00955F32" w:rsidRPr="00ED08AE">
        <w:rPr>
          <w:rFonts w:asciiTheme="minorBidi" w:hAnsiTheme="minorBidi"/>
          <w:b/>
          <w:bCs/>
          <w:sz w:val="40"/>
          <w:szCs w:val="40"/>
        </w:rPr>
        <w:t xml:space="preserve">. </w:t>
      </w:r>
      <w:r w:rsidR="00955F32" w:rsidRPr="00ED08AE">
        <w:rPr>
          <w:rStyle w:val="FootnoteReference"/>
          <w:rFonts w:asciiTheme="minorBidi" w:hAnsiTheme="minorBidi"/>
          <w:b/>
          <w:bCs/>
          <w:sz w:val="40"/>
          <w:szCs w:val="40"/>
        </w:rPr>
        <w:footnoteReference w:id="5"/>
      </w:r>
      <w:r w:rsidR="00955F32" w:rsidRPr="00ED08AE">
        <w:rPr>
          <w:rFonts w:asciiTheme="minorBidi" w:hAnsiTheme="minorBidi"/>
          <w:b/>
          <w:bCs/>
          <w:sz w:val="40"/>
          <w:szCs w:val="40"/>
        </w:rPr>
        <w:t xml:space="preserve"> </w:t>
      </w:r>
      <w:r w:rsidR="00955F32" w:rsidRPr="00ED08AE">
        <w:rPr>
          <w:rFonts w:asciiTheme="minorBidi" w:hAnsiTheme="minorBidi"/>
          <w:b/>
          <w:bCs/>
          <w:sz w:val="40"/>
          <w:szCs w:val="40"/>
          <w:vertAlign w:val="subscript"/>
        </w:rPr>
        <w:t>14</w:t>
      </w:r>
    </w:p>
    <w:p w14:paraId="013D96A9" w14:textId="4FA3781D" w:rsidR="00955F32" w:rsidRPr="00ED08AE" w:rsidRDefault="00955F32" w:rsidP="00955F32">
      <w:pPr>
        <w:spacing w:line="360" w:lineRule="auto"/>
        <w:jc w:val="both"/>
        <w:rPr>
          <w:rFonts w:asciiTheme="minorBidi" w:hAnsiTheme="minorBidi"/>
          <w:b/>
          <w:bCs/>
          <w:sz w:val="40"/>
          <w:szCs w:val="40"/>
        </w:rPr>
      </w:pPr>
      <w:r w:rsidRPr="00ED08AE">
        <w:rPr>
          <w:rFonts w:asciiTheme="minorBidi" w:hAnsiTheme="minorBidi"/>
          <w:b/>
          <w:bCs/>
          <w:sz w:val="40"/>
          <w:szCs w:val="40"/>
        </w:rPr>
        <w:t>The Lord will not be satisfied until everyone has had a chance to receive eternal life!</w:t>
      </w:r>
    </w:p>
    <w:p w14:paraId="4D43C641" w14:textId="65832866" w:rsidR="00955F32" w:rsidRPr="00ED08AE" w:rsidRDefault="00955F32" w:rsidP="00955F32">
      <w:pPr>
        <w:spacing w:line="360" w:lineRule="auto"/>
        <w:jc w:val="both"/>
        <w:rPr>
          <w:rFonts w:asciiTheme="minorBidi" w:hAnsiTheme="minorBidi"/>
          <w:b/>
          <w:bCs/>
          <w:sz w:val="40"/>
          <w:szCs w:val="40"/>
        </w:rPr>
      </w:pPr>
      <w:r w:rsidRPr="00ED08AE">
        <w:rPr>
          <w:rFonts w:asciiTheme="minorBidi" w:hAnsiTheme="minorBidi"/>
          <w:b/>
          <w:bCs/>
          <w:sz w:val="40"/>
          <w:szCs w:val="40"/>
        </w:rPr>
        <w:lastRenderedPageBreak/>
        <w:t>Lord Jesus asked one of His disciples if he owned a hundred sheep and one was lost, wouldn’t he leave the ninety-nine to find the lost one? When you find it, you take it home</w:t>
      </w:r>
      <w:r w:rsidR="00FE210A" w:rsidRPr="00ED08AE">
        <w:rPr>
          <w:rFonts w:asciiTheme="minorBidi" w:hAnsiTheme="minorBidi"/>
          <w:b/>
          <w:bCs/>
          <w:sz w:val="40"/>
          <w:szCs w:val="40"/>
        </w:rPr>
        <w:t xml:space="preserve"> happy it is safe. You might even gather some of your friends to celebrate finding it. That’s kind of what happens when God finds you! </w:t>
      </w:r>
      <w:r w:rsidR="00FE210A" w:rsidRPr="00ED08AE">
        <w:rPr>
          <w:rStyle w:val="FootnoteReference"/>
          <w:rFonts w:asciiTheme="minorBidi" w:hAnsiTheme="minorBidi"/>
          <w:b/>
          <w:bCs/>
          <w:sz w:val="40"/>
          <w:szCs w:val="40"/>
        </w:rPr>
        <w:footnoteReference w:id="6"/>
      </w:r>
      <w:r w:rsidR="00FE210A" w:rsidRPr="00ED08AE">
        <w:rPr>
          <w:rFonts w:asciiTheme="minorBidi" w:hAnsiTheme="minorBidi"/>
          <w:b/>
          <w:bCs/>
          <w:sz w:val="40"/>
          <w:szCs w:val="40"/>
        </w:rPr>
        <w:t xml:space="preserve"> The Lord’s mission was to find lost people and restore them to the Heavenly Father! </w:t>
      </w:r>
      <w:r w:rsidR="00FE210A" w:rsidRPr="00ED08AE">
        <w:rPr>
          <w:rFonts w:asciiTheme="minorBidi" w:hAnsiTheme="minorBidi"/>
          <w:b/>
          <w:bCs/>
          <w:sz w:val="40"/>
          <w:szCs w:val="40"/>
          <w:vertAlign w:val="subscript"/>
        </w:rPr>
        <w:t>15</w:t>
      </w:r>
    </w:p>
    <w:p w14:paraId="73B1D0A8" w14:textId="32DFD4C9" w:rsidR="00FE210A" w:rsidRPr="00ED08AE" w:rsidRDefault="00FE210A" w:rsidP="00955F32">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That is still the Lord’s mission</w:t>
      </w:r>
      <w:r w:rsidRPr="00ED08AE">
        <w:rPr>
          <w:rFonts w:asciiTheme="minorBidi" w:hAnsiTheme="minorBidi"/>
          <w:b/>
          <w:bCs/>
          <w:sz w:val="40"/>
          <w:szCs w:val="40"/>
        </w:rPr>
        <w:t xml:space="preserve"> as He lives His post resurrection life in and through you! </w:t>
      </w:r>
      <w:r w:rsidRPr="00ED08AE">
        <w:rPr>
          <w:rFonts w:asciiTheme="minorBidi" w:hAnsiTheme="minorBidi"/>
          <w:b/>
          <w:bCs/>
          <w:sz w:val="40"/>
          <w:szCs w:val="40"/>
          <w:vertAlign w:val="subscript"/>
        </w:rPr>
        <w:t>16</w:t>
      </w:r>
      <w:r w:rsidRPr="00ED08AE">
        <w:rPr>
          <w:rFonts w:asciiTheme="minorBidi" w:hAnsiTheme="minorBidi"/>
          <w:b/>
          <w:bCs/>
          <w:sz w:val="40"/>
          <w:szCs w:val="40"/>
        </w:rPr>
        <w:t xml:space="preserve"> He told you to </w:t>
      </w:r>
      <w:r w:rsidRPr="00ED08AE">
        <w:rPr>
          <w:rFonts w:asciiTheme="minorBidi" w:hAnsiTheme="minorBidi"/>
          <w:b/>
          <w:bCs/>
          <w:color w:val="943634" w:themeColor="accent2" w:themeShade="BF"/>
          <w:sz w:val="40"/>
          <w:szCs w:val="40"/>
        </w:rPr>
        <w:t>go into all the world and preach the good news to all creation</w:t>
      </w:r>
      <w:r w:rsidRPr="00ED08AE">
        <w:rPr>
          <w:rFonts w:asciiTheme="minorBidi" w:hAnsiTheme="minorBidi"/>
          <w:b/>
          <w:bCs/>
          <w:sz w:val="40"/>
          <w:szCs w:val="40"/>
        </w:rPr>
        <w:t xml:space="preserve">. </w:t>
      </w:r>
      <w:r w:rsidRPr="00ED08AE">
        <w:rPr>
          <w:rStyle w:val="FootnoteReference"/>
          <w:rFonts w:asciiTheme="minorBidi" w:hAnsiTheme="minorBidi"/>
          <w:b/>
          <w:bCs/>
          <w:sz w:val="40"/>
          <w:szCs w:val="40"/>
        </w:rPr>
        <w:footnoteReference w:id="7"/>
      </w:r>
      <w:r w:rsidRPr="00ED08AE">
        <w:rPr>
          <w:rFonts w:asciiTheme="minorBidi" w:hAnsiTheme="minorBidi"/>
          <w:b/>
          <w:bCs/>
          <w:sz w:val="40"/>
          <w:szCs w:val="40"/>
        </w:rPr>
        <w:t xml:space="preserve"> He wants to continue the job in and through you! </w:t>
      </w:r>
      <w:r w:rsidRPr="00ED08AE">
        <w:rPr>
          <w:rFonts w:asciiTheme="minorBidi" w:hAnsiTheme="minorBidi"/>
          <w:b/>
          <w:bCs/>
          <w:sz w:val="40"/>
          <w:szCs w:val="40"/>
          <w:vertAlign w:val="subscript"/>
        </w:rPr>
        <w:t>17</w:t>
      </w:r>
    </w:p>
    <w:p w14:paraId="4FF2F823" w14:textId="54BAF8CD" w:rsidR="00FE210A" w:rsidRPr="00ED08AE" w:rsidRDefault="00FE210A" w:rsidP="00955F32">
      <w:pPr>
        <w:spacing w:line="360" w:lineRule="auto"/>
        <w:jc w:val="both"/>
        <w:rPr>
          <w:rFonts w:asciiTheme="minorBidi" w:hAnsiTheme="minorBidi"/>
          <w:b/>
          <w:bCs/>
          <w:sz w:val="40"/>
          <w:szCs w:val="40"/>
        </w:rPr>
      </w:pPr>
      <w:r w:rsidRPr="00ED08AE">
        <w:rPr>
          <w:rFonts w:asciiTheme="minorBidi" w:hAnsiTheme="minorBidi"/>
          <w:b/>
          <w:bCs/>
          <w:sz w:val="40"/>
          <w:szCs w:val="40"/>
        </w:rPr>
        <w:t xml:space="preserve">In Second Corinthians, chapter 5, verse 20, He calls you His ambassador! </w:t>
      </w:r>
      <w:r w:rsidRPr="00ED08AE">
        <w:rPr>
          <w:rStyle w:val="FootnoteReference"/>
          <w:rFonts w:asciiTheme="minorBidi" w:hAnsiTheme="minorBidi"/>
          <w:b/>
          <w:bCs/>
          <w:sz w:val="40"/>
          <w:szCs w:val="40"/>
        </w:rPr>
        <w:footnoteReference w:id="8"/>
      </w:r>
      <w:r w:rsidRPr="00ED08AE">
        <w:rPr>
          <w:rFonts w:asciiTheme="minorBidi" w:hAnsiTheme="minorBidi"/>
          <w:b/>
          <w:bCs/>
          <w:sz w:val="40"/>
          <w:szCs w:val="40"/>
        </w:rPr>
        <w:t xml:space="preserve"> </w:t>
      </w:r>
      <w:r w:rsidRPr="00ED08AE">
        <w:rPr>
          <w:rFonts w:asciiTheme="minorBidi" w:hAnsiTheme="minorBidi"/>
          <w:b/>
          <w:bCs/>
          <w:sz w:val="40"/>
          <w:szCs w:val="40"/>
          <w:vertAlign w:val="subscript"/>
        </w:rPr>
        <w:t>18</w:t>
      </w:r>
    </w:p>
    <w:p w14:paraId="23E7BB40" w14:textId="4932317C" w:rsidR="00FE210A" w:rsidRPr="00ED08AE" w:rsidRDefault="00FE210A" w:rsidP="00FE210A">
      <w:pPr>
        <w:spacing w:line="360" w:lineRule="auto"/>
        <w:jc w:val="both"/>
        <w:rPr>
          <w:rFonts w:asciiTheme="minorBidi" w:hAnsiTheme="minorBidi"/>
          <w:b/>
          <w:bCs/>
          <w:sz w:val="40"/>
          <w:szCs w:val="40"/>
        </w:rPr>
      </w:pPr>
      <w:r w:rsidRPr="00ED08AE">
        <w:rPr>
          <w:rFonts w:asciiTheme="minorBidi" w:hAnsiTheme="minorBidi"/>
          <w:b/>
          <w:bCs/>
          <w:sz w:val="40"/>
          <w:szCs w:val="40"/>
        </w:rPr>
        <w:lastRenderedPageBreak/>
        <w:t xml:space="preserve">Notice His strategy in Romans, chapter 10, verse 14, </w:t>
      </w:r>
      <w:r w:rsidRPr="00ED08AE">
        <w:rPr>
          <w:rFonts w:asciiTheme="minorBidi" w:hAnsiTheme="minorBidi"/>
          <w:b/>
          <w:bCs/>
          <w:color w:val="943634" w:themeColor="accent2" w:themeShade="BF"/>
          <w:sz w:val="40"/>
          <w:szCs w:val="40"/>
        </w:rPr>
        <w:t xml:space="preserve">How, then, can they call on the one they have not believed in? And how can they believe in the one of whom they have not heard? And how can they hear </w:t>
      </w:r>
      <w:r w:rsidRPr="00ED08AE">
        <w:rPr>
          <w:rFonts w:asciiTheme="minorBidi" w:hAnsiTheme="minorBidi"/>
          <w:b/>
          <w:bCs/>
          <w:color w:val="943634" w:themeColor="accent2" w:themeShade="BF"/>
          <w:sz w:val="40"/>
          <w:szCs w:val="40"/>
          <w:u w:val="single"/>
        </w:rPr>
        <w:t>without someone preaching to them</w:t>
      </w:r>
      <w:r w:rsidRPr="00ED08AE">
        <w:rPr>
          <w:rFonts w:asciiTheme="minorBidi" w:hAnsiTheme="minorBidi"/>
          <w:b/>
          <w:bCs/>
          <w:color w:val="943634" w:themeColor="accent2" w:themeShade="BF"/>
          <w:sz w:val="40"/>
          <w:szCs w:val="40"/>
        </w:rPr>
        <w:t>?</w:t>
      </w:r>
      <w:r w:rsidR="00F90714" w:rsidRPr="00ED08AE">
        <w:rPr>
          <w:rFonts w:asciiTheme="minorBidi" w:hAnsiTheme="minorBidi"/>
          <w:b/>
          <w:bCs/>
          <w:sz w:val="40"/>
          <w:szCs w:val="40"/>
        </w:rPr>
        <w:t xml:space="preserve"> </w:t>
      </w:r>
      <w:r w:rsidR="00F90714" w:rsidRPr="00ED08AE">
        <w:rPr>
          <w:rFonts w:asciiTheme="minorBidi" w:hAnsiTheme="minorBidi"/>
          <w:b/>
          <w:bCs/>
          <w:sz w:val="40"/>
          <w:szCs w:val="40"/>
          <w:vertAlign w:val="subscript"/>
        </w:rPr>
        <w:t>19</w:t>
      </w:r>
    </w:p>
    <w:p w14:paraId="25A13E36" w14:textId="785695BC"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t xml:space="preserve">No one can come to the Lord until he has first been taught. We have quite a </w:t>
      </w:r>
      <w:r w:rsidR="005A2205" w:rsidRPr="00ED08AE">
        <w:rPr>
          <w:rFonts w:asciiTheme="minorBidi" w:hAnsiTheme="minorBidi"/>
          <w:b/>
          <w:bCs/>
          <w:sz w:val="40"/>
          <w:szCs w:val="40"/>
        </w:rPr>
        <w:t>responsibility,</w:t>
      </w:r>
      <w:r w:rsidRPr="00ED08AE">
        <w:rPr>
          <w:rFonts w:asciiTheme="minorBidi" w:hAnsiTheme="minorBidi"/>
          <w:b/>
          <w:bCs/>
          <w:sz w:val="40"/>
          <w:szCs w:val="40"/>
        </w:rPr>
        <w:t xml:space="preserve"> don’t we? </w:t>
      </w:r>
      <w:r w:rsidRPr="00ED08AE">
        <w:rPr>
          <w:rFonts w:asciiTheme="minorBidi" w:hAnsiTheme="minorBidi"/>
          <w:b/>
          <w:bCs/>
          <w:sz w:val="40"/>
          <w:szCs w:val="40"/>
          <w:vertAlign w:val="subscript"/>
        </w:rPr>
        <w:t>20</w:t>
      </w:r>
    </w:p>
    <w:p w14:paraId="096EEA80" w14:textId="52B42FFF"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t>Now, to the next step.</w:t>
      </w:r>
    </w:p>
    <w:p w14:paraId="65A22A24" w14:textId="46D189BE" w:rsidR="00F90714" w:rsidRPr="00ED08AE" w:rsidRDefault="00F90714" w:rsidP="00F90714">
      <w:pPr>
        <w:spacing w:line="360" w:lineRule="auto"/>
        <w:jc w:val="center"/>
        <w:rPr>
          <w:rFonts w:asciiTheme="minorBidi" w:hAnsiTheme="minorBidi"/>
          <w:b/>
          <w:bCs/>
          <w:sz w:val="48"/>
          <w:szCs w:val="48"/>
        </w:rPr>
      </w:pPr>
      <w:r w:rsidRPr="00ED08AE">
        <w:rPr>
          <w:rFonts w:asciiTheme="minorBidi" w:hAnsiTheme="minorBidi"/>
          <w:b/>
          <w:bCs/>
          <w:sz w:val="48"/>
          <w:szCs w:val="48"/>
        </w:rPr>
        <w:t xml:space="preserve">II. Step </w:t>
      </w:r>
      <w:r w:rsidR="005A2205" w:rsidRPr="00ED08AE">
        <w:rPr>
          <w:rFonts w:asciiTheme="minorBidi" w:hAnsiTheme="minorBidi"/>
          <w:b/>
          <w:bCs/>
          <w:sz w:val="48"/>
          <w:szCs w:val="48"/>
        </w:rPr>
        <w:t>2: Continue</w:t>
      </w:r>
      <w:r w:rsidRPr="00ED08AE">
        <w:rPr>
          <w:rFonts w:asciiTheme="minorBidi" w:hAnsiTheme="minorBidi"/>
          <w:b/>
          <w:bCs/>
          <w:sz w:val="48"/>
          <w:szCs w:val="48"/>
        </w:rPr>
        <w:t xml:space="preserve"> Seeking the Lost!</w:t>
      </w:r>
    </w:p>
    <w:p w14:paraId="5F6B5147" w14:textId="3446BDAA"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t xml:space="preserve">Step 2: continue seeking the lost! </w:t>
      </w:r>
      <w:r w:rsidRPr="00ED08AE">
        <w:rPr>
          <w:rFonts w:asciiTheme="minorBidi" w:hAnsiTheme="minorBidi"/>
          <w:b/>
          <w:bCs/>
          <w:sz w:val="40"/>
          <w:szCs w:val="40"/>
          <w:vertAlign w:val="subscript"/>
        </w:rPr>
        <w:t>21</w:t>
      </w:r>
    </w:p>
    <w:p w14:paraId="18E6DF4D" w14:textId="0E0756B7"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Finding is the reason for seeking</w:t>
      </w:r>
      <w:r w:rsidRPr="00ED08AE">
        <w:rPr>
          <w:rFonts w:asciiTheme="minorBidi" w:hAnsiTheme="minorBidi"/>
          <w:b/>
          <w:bCs/>
          <w:sz w:val="40"/>
          <w:szCs w:val="40"/>
        </w:rPr>
        <w:t xml:space="preserve">, right? To stop seeking without finding is to fall short of your responsibility. But how many of you, if you seek at all, quite without finding? </w:t>
      </w:r>
      <w:r w:rsidRPr="00ED08AE">
        <w:rPr>
          <w:rFonts w:asciiTheme="minorBidi" w:hAnsiTheme="minorBidi"/>
          <w:b/>
          <w:bCs/>
          <w:sz w:val="40"/>
          <w:szCs w:val="40"/>
          <w:vertAlign w:val="subscript"/>
        </w:rPr>
        <w:t>22</w:t>
      </w:r>
    </w:p>
    <w:p w14:paraId="3FAC5D7E" w14:textId="77777777"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lastRenderedPageBreak/>
        <w:t xml:space="preserve">How many of you ignore the opportunities you have? </w:t>
      </w:r>
      <w:r w:rsidRPr="00ED08AE">
        <w:rPr>
          <w:rFonts w:asciiTheme="minorBidi" w:hAnsiTheme="minorBidi"/>
          <w:b/>
          <w:bCs/>
          <w:sz w:val="40"/>
          <w:szCs w:val="40"/>
          <w:vertAlign w:val="subscript"/>
        </w:rPr>
        <w:t>23</w:t>
      </w:r>
      <w:r w:rsidRPr="00ED08AE">
        <w:rPr>
          <w:rFonts w:asciiTheme="minorBidi" w:hAnsiTheme="minorBidi"/>
          <w:b/>
          <w:bCs/>
          <w:sz w:val="40"/>
          <w:szCs w:val="40"/>
        </w:rPr>
        <w:t xml:space="preserve"> </w:t>
      </w:r>
    </w:p>
    <w:p w14:paraId="4A96684C" w14:textId="36377DDA"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t xml:space="preserve">Who in your own family have you really talked to about God? </w:t>
      </w:r>
      <w:r w:rsidRPr="00ED08AE">
        <w:rPr>
          <w:rFonts w:asciiTheme="minorBidi" w:hAnsiTheme="minorBidi"/>
          <w:b/>
          <w:bCs/>
          <w:sz w:val="40"/>
          <w:szCs w:val="40"/>
          <w:vertAlign w:val="subscript"/>
        </w:rPr>
        <w:t>24</w:t>
      </w:r>
    </w:p>
    <w:p w14:paraId="72CBDE08" w14:textId="209E7898"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t xml:space="preserve">Does your </w:t>
      </w:r>
      <w:r w:rsidR="005A2205" w:rsidRPr="00ED08AE">
        <w:rPr>
          <w:rFonts w:asciiTheme="minorBidi" w:hAnsiTheme="minorBidi"/>
          <w:b/>
          <w:bCs/>
          <w:sz w:val="40"/>
          <w:szCs w:val="40"/>
        </w:rPr>
        <w:t>next-door</w:t>
      </w:r>
      <w:r w:rsidRPr="00ED08AE">
        <w:rPr>
          <w:rFonts w:asciiTheme="minorBidi" w:hAnsiTheme="minorBidi"/>
          <w:b/>
          <w:bCs/>
          <w:sz w:val="40"/>
          <w:szCs w:val="40"/>
        </w:rPr>
        <w:t xml:space="preserve"> neighbor go to church anywhere? Do you even know? </w:t>
      </w:r>
      <w:r w:rsidRPr="00ED08AE">
        <w:rPr>
          <w:rFonts w:asciiTheme="minorBidi" w:hAnsiTheme="minorBidi"/>
          <w:b/>
          <w:bCs/>
          <w:sz w:val="40"/>
          <w:szCs w:val="40"/>
          <w:vertAlign w:val="subscript"/>
        </w:rPr>
        <w:t>25</w:t>
      </w:r>
    </w:p>
    <w:p w14:paraId="3085EA0E" w14:textId="10B4738D" w:rsidR="00F90714" w:rsidRPr="00ED08AE" w:rsidRDefault="00F90714" w:rsidP="00FE210A">
      <w:pPr>
        <w:spacing w:line="360" w:lineRule="auto"/>
        <w:jc w:val="both"/>
        <w:rPr>
          <w:rFonts w:asciiTheme="minorBidi" w:hAnsiTheme="minorBidi"/>
          <w:b/>
          <w:bCs/>
          <w:sz w:val="40"/>
          <w:szCs w:val="40"/>
        </w:rPr>
      </w:pPr>
      <w:r w:rsidRPr="00ED08AE">
        <w:rPr>
          <w:rFonts w:asciiTheme="minorBidi" w:hAnsiTheme="minorBidi"/>
          <w:b/>
          <w:bCs/>
          <w:sz w:val="40"/>
          <w:szCs w:val="40"/>
        </w:rPr>
        <w:t>How about the people you work with throughout the week?</w:t>
      </w:r>
      <w:r w:rsidR="00306EC1" w:rsidRPr="00ED08AE">
        <w:rPr>
          <w:rFonts w:asciiTheme="minorBidi" w:hAnsiTheme="minorBidi"/>
          <w:b/>
          <w:bCs/>
          <w:sz w:val="40"/>
          <w:szCs w:val="40"/>
        </w:rPr>
        <w:t xml:space="preserve"> If you are prayerful, diligent and persistent, you might find! With the one lost sheep in Luke 15, the shepherd looked for that lost lamb until he found it! </w:t>
      </w:r>
      <w:r w:rsidR="00306EC1" w:rsidRPr="00ED08AE">
        <w:rPr>
          <w:rFonts w:asciiTheme="minorBidi" w:hAnsiTheme="minorBidi"/>
          <w:b/>
          <w:bCs/>
          <w:sz w:val="40"/>
          <w:szCs w:val="40"/>
          <w:vertAlign w:val="subscript"/>
        </w:rPr>
        <w:t>26</w:t>
      </w:r>
    </w:p>
    <w:p w14:paraId="75C1A8E2" w14:textId="3B1A2E61" w:rsidR="00306EC1" w:rsidRPr="00ED08AE" w:rsidRDefault="00306EC1" w:rsidP="00FE210A">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The reward for finding was joy!</w:t>
      </w:r>
      <w:r w:rsidRPr="00ED08AE">
        <w:rPr>
          <w:rFonts w:asciiTheme="minorBidi" w:hAnsiTheme="minorBidi"/>
          <w:b/>
          <w:bCs/>
          <w:sz w:val="40"/>
          <w:szCs w:val="40"/>
        </w:rPr>
        <w:t xml:space="preserve"> </w:t>
      </w:r>
      <w:r w:rsidRPr="00ED08AE">
        <w:rPr>
          <w:rStyle w:val="FootnoteReference"/>
          <w:rFonts w:asciiTheme="minorBidi" w:hAnsiTheme="minorBidi"/>
          <w:b/>
          <w:bCs/>
          <w:sz w:val="40"/>
          <w:szCs w:val="40"/>
        </w:rPr>
        <w:footnoteReference w:id="9"/>
      </w:r>
      <w:r w:rsidRPr="00ED08AE">
        <w:rPr>
          <w:rFonts w:asciiTheme="minorBidi" w:hAnsiTheme="minorBidi"/>
          <w:b/>
          <w:bCs/>
          <w:sz w:val="40"/>
          <w:szCs w:val="40"/>
        </w:rPr>
        <w:t xml:space="preserve"> Notice the joy in Luke, chapter 15. </w:t>
      </w:r>
      <w:r w:rsidRPr="00ED08AE">
        <w:rPr>
          <w:rFonts w:asciiTheme="minorBidi" w:hAnsiTheme="minorBidi"/>
          <w:b/>
          <w:bCs/>
          <w:sz w:val="40"/>
          <w:szCs w:val="40"/>
          <w:vertAlign w:val="subscript"/>
        </w:rPr>
        <w:t>27</w:t>
      </w:r>
    </w:p>
    <w:p w14:paraId="76721900" w14:textId="77211203" w:rsidR="00306EC1" w:rsidRPr="00ED08AE" w:rsidRDefault="00306EC1" w:rsidP="00306EC1">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In the Parable of the Lost Lamb</w:t>
      </w:r>
      <w:r w:rsidRPr="00ED08AE">
        <w:rPr>
          <w:rFonts w:asciiTheme="minorBidi" w:hAnsiTheme="minorBidi"/>
          <w:b/>
          <w:bCs/>
          <w:sz w:val="40"/>
          <w:szCs w:val="40"/>
        </w:rPr>
        <w:t xml:space="preserve">: verse 5 says, </w:t>
      </w:r>
      <w:r w:rsidRPr="00ED08AE">
        <w:rPr>
          <w:rFonts w:asciiTheme="minorBidi" w:hAnsiTheme="minorBidi"/>
          <w:b/>
          <w:bCs/>
          <w:color w:val="943634" w:themeColor="accent2" w:themeShade="BF"/>
          <w:sz w:val="40"/>
          <w:szCs w:val="40"/>
        </w:rPr>
        <w:t xml:space="preserve">And when he finds it, he </w:t>
      </w:r>
      <w:r w:rsidRPr="00ED08AE">
        <w:rPr>
          <w:rFonts w:asciiTheme="minorBidi" w:hAnsiTheme="minorBidi"/>
          <w:b/>
          <w:bCs/>
          <w:color w:val="943634" w:themeColor="accent2" w:themeShade="BF"/>
          <w:sz w:val="40"/>
          <w:szCs w:val="40"/>
          <w:u w:val="single"/>
        </w:rPr>
        <w:t>joyfully</w:t>
      </w:r>
      <w:r w:rsidRPr="00ED08AE">
        <w:rPr>
          <w:rFonts w:asciiTheme="minorBidi" w:hAnsiTheme="minorBidi"/>
          <w:b/>
          <w:bCs/>
          <w:color w:val="943634" w:themeColor="accent2" w:themeShade="BF"/>
          <w:sz w:val="40"/>
          <w:szCs w:val="40"/>
        </w:rPr>
        <w:t xml:space="preserve"> puts it on his shoulders</w:t>
      </w:r>
      <w:r w:rsidRPr="00ED08AE">
        <w:rPr>
          <w:rFonts w:asciiTheme="minorBidi" w:hAnsiTheme="minorBidi"/>
          <w:b/>
          <w:bCs/>
          <w:sz w:val="40"/>
          <w:szCs w:val="40"/>
        </w:rPr>
        <w:t xml:space="preserve">. </w:t>
      </w:r>
      <w:r w:rsidRPr="00ED08AE">
        <w:rPr>
          <w:rFonts w:asciiTheme="minorBidi" w:hAnsiTheme="minorBidi"/>
          <w:b/>
          <w:bCs/>
          <w:sz w:val="40"/>
          <w:szCs w:val="40"/>
          <w:vertAlign w:val="subscript"/>
        </w:rPr>
        <w:t>28</w:t>
      </w:r>
      <w:r w:rsidRPr="00ED08AE">
        <w:rPr>
          <w:rFonts w:asciiTheme="minorBidi" w:hAnsiTheme="minorBidi"/>
          <w:b/>
          <w:bCs/>
          <w:sz w:val="40"/>
          <w:szCs w:val="40"/>
        </w:rPr>
        <w:t xml:space="preserve"> Then, in verse 7, </w:t>
      </w:r>
      <w:r w:rsidRPr="00ED08AE">
        <w:rPr>
          <w:rFonts w:asciiTheme="minorBidi" w:hAnsiTheme="minorBidi"/>
          <w:b/>
          <w:bCs/>
          <w:color w:val="943634" w:themeColor="accent2" w:themeShade="BF"/>
          <w:sz w:val="40"/>
          <w:szCs w:val="40"/>
        </w:rPr>
        <w:t xml:space="preserve">I tell you that in </w:t>
      </w:r>
      <w:r w:rsidRPr="00ED08AE">
        <w:rPr>
          <w:rFonts w:asciiTheme="minorBidi" w:hAnsiTheme="minorBidi"/>
          <w:b/>
          <w:bCs/>
          <w:color w:val="943634" w:themeColor="accent2" w:themeShade="BF"/>
          <w:sz w:val="40"/>
          <w:szCs w:val="40"/>
        </w:rPr>
        <w:lastRenderedPageBreak/>
        <w:t xml:space="preserve">the same way there will be more </w:t>
      </w:r>
      <w:r w:rsidRPr="00ED08AE">
        <w:rPr>
          <w:rFonts w:asciiTheme="minorBidi" w:hAnsiTheme="minorBidi"/>
          <w:b/>
          <w:bCs/>
          <w:color w:val="943634" w:themeColor="accent2" w:themeShade="BF"/>
          <w:sz w:val="40"/>
          <w:szCs w:val="40"/>
          <w:u w:val="single"/>
        </w:rPr>
        <w:t>rejoicing in heaven</w:t>
      </w:r>
      <w:r w:rsidRPr="00ED08AE">
        <w:rPr>
          <w:rFonts w:asciiTheme="minorBidi" w:hAnsiTheme="minorBidi"/>
          <w:b/>
          <w:bCs/>
          <w:color w:val="943634" w:themeColor="accent2" w:themeShade="BF"/>
          <w:sz w:val="40"/>
          <w:szCs w:val="40"/>
        </w:rPr>
        <w:t xml:space="preserve"> over one sinner who repents than over ninety-nine righteous persons who do not need to repent</w:t>
      </w:r>
      <w:r w:rsidRPr="00ED08AE">
        <w:rPr>
          <w:rFonts w:asciiTheme="minorBidi" w:hAnsiTheme="minorBidi"/>
          <w:b/>
          <w:bCs/>
          <w:sz w:val="40"/>
          <w:szCs w:val="40"/>
        </w:rPr>
        <w:t xml:space="preserve">. </w:t>
      </w:r>
      <w:r w:rsidRPr="00ED08AE">
        <w:rPr>
          <w:rFonts w:asciiTheme="minorBidi" w:hAnsiTheme="minorBidi"/>
          <w:b/>
          <w:bCs/>
          <w:sz w:val="40"/>
          <w:szCs w:val="40"/>
          <w:vertAlign w:val="subscript"/>
        </w:rPr>
        <w:t>29</w:t>
      </w:r>
    </w:p>
    <w:p w14:paraId="4ED09BB8" w14:textId="0202DB28" w:rsidR="00A827EB" w:rsidRPr="00ED08AE" w:rsidRDefault="00306EC1" w:rsidP="00A827EB">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In the Parable of the Lost Coin</w:t>
      </w:r>
      <w:r w:rsidRPr="00ED08AE">
        <w:rPr>
          <w:rFonts w:asciiTheme="minorBidi" w:hAnsiTheme="minorBidi"/>
          <w:b/>
          <w:bCs/>
          <w:sz w:val="40"/>
          <w:szCs w:val="40"/>
        </w:rPr>
        <w:t xml:space="preserve">: verse 9 says, </w:t>
      </w:r>
      <w:r w:rsidRPr="00ED08AE">
        <w:rPr>
          <w:rFonts w:asciiTheme="minorBidi" w:hAnsiTheme="minorBidi"/>
          <w:b/>
          <w:bCs/>
          <w:color w:val="943634" w:themeColor="accent2" w:themeShade="BF"/>
          <w:sz w:val="40"/>
          <w:szCs w:val="40"/>
        </w:rPr>
        <w:t>And when she finds it, she calls her friends and neighbors together and says, ‘</w:t>
      </w:r>
      <w:r w:rsidRPr="00ED08AE">
        <w:rPr>
          <w:rFonts w:asciiTheme="minorBidi" w:hAnsiTheme="minorBidi"/>
          <w:b/>
          <w:bCs/>
          <w:color w:val="943634" w:themeColor="accent2" w:themeShade="BF"/>
          <w:sz w:val="40"/>
          <w:szCs w:val="40"/>
          <w:u w:val="single"/>
        </w:rPr>
        <w:t>Rejoice with me</w:t>
      </w:r>
      <w:r w:rsidRPr="00ED08AE">
        <w:rPr>
          <w:rFonts w:asciiTheme="minorBidi" w:hAnsiTheme="minorBidi"/>
          <w:b/>
          <w:bCs/>
          <w:color w:val="943634" w:themeColor="accent2" w:themeShade="BF"/>
          <w:sz w:val="40"/>
          <w:szCs w:val="40"/>
        </w:rPr>
        <w:t>; I have found my lost coin.’</w:t>
      </w:r>
      <w:r w:rsidR="00A827EB" w:rsidRPr="00ED08AE">
        <w:rPr>
          <w:rFonts w:asciiTheme="minorBidi" w:hAnsiTheme="minorBidi"/>
          <w:b/>
          <w:bCs/>
          <w:sz w:val="40"/>
          <w:szCs w:val="40"/>
        </w:rPr>
        <w:t xml:space="preserve"> </w:t>
      </w:r>
      <w:r w:rsidR="00A827EB" w:rsidRPr="00ED08AE">
        <w:rPr>
          <w:rFonts w:asciiTheme="minorBidi" w:hAnsiTheme="minorBidi"/>
          <w:b/>
          <w:bCs/>
          <w:sz w:val="40"/>
          <w:szCs w:val="40"/>
          <w:vertAlign w:val="subscript"/>
        </w:rPr>
        <w:t>30</w:t>
      </w:r>
      <w:r w:rsidR="00A827EB" w:rsidRPr="00ED08AE">
        <w:rPr>
          <w:rFonts w:asciiTheme="minorBidi" w:hAnsiTheme="minorBidi"/>
          <w:b/>
          <w:bCs/>
          <w:sz w:val="40"/>
          <w:szCs w:val="40"/>
        </w:rPr>
        <w:t xml:space="preserve"> Then, in verse 10, </w:t>
      </w:r>
      <w:r w:rsidR="00A827EB" w:rsidRPr="00ED08AE">
        <w:rPr>
          <w:rFonts w:asciiTheme="minorBidi" w:hAnsiTheme="minorBidi"/>
          <w:b/>
          <w:bCs/>
          <w:color w:val="943634" w:themeColor="accent2" w:themeShade="BF"/>
          <w:sz w:val="40"/>
          <w:szCs w:val="40"/>
        </w:rPr>
        <w:t xml:space="preserve">In the same way, I tell you, </w:t>
      </w:r>
      <w:r w:rsidR="00A827EB" w:rsidRPr="00ED08AE">
        <w:rPr>
          <w:rFonts w:asciiTheme="minorBidi" w:hAnsiTheme="minorBidi"/>
          <w:b/>
          <w:bCs/>
          <w:color w:val="943634" w:themeColor="accent2" w:themeShade="BF"/>
          <w:sz w:val="40"/>
          <w:szCs w:val="40"/>
          <w:u w:val="single"/>
        </w:rPr>
        <w:t xml:space="preserve">there is rejoicing </w:t>
      </w:r>
      <w:r w:rsidR="00A827EB" w:rsidRPr="00ED08AE">
        <w:rPr>
          <w:rFonts w:asciiTheme="minorBidi" w:hAnsiTheme="minorBidi"/>
          <w:b/>
          <w:bCs/>
          <w:color w:val="943634" w:themeColor="accent2" w:themeShade="BF"/>
          <w:sz w:val="40"/>
          <w:szCs w:val="40"/>
        </w:rPr>
        <w:t>in the presence of the angels of God over one sinner who repents.”</w:t>
      </w:r>
      <w:r w:rsidR="00A827EB" w:rsidRPr="00ED08AE">
        <w:rPr>
          <w:rFonts w:asciiTheme="minorBidi" w:hAnsiTheme="minorBidi"/>
          <w:b/>
          <w:bCs/>
          <w:sz w:val="40"/>
          <w:szCs w:val="40"/>
        </w:rPr>
        <w:t xml:space="preserve"> </w:t>
      </w:r>
      <w:r w:rsidR="00A827EB" w:rsidRPr="00ED08AE">
        <w:rPr>
          <w:rFonts w:asciiTheme="minorBidi" w:hAnsiTheme="minorBidi"/>
          <w:b/>
          <w:bCs/>
          <w:sz w:val="40"/>
          <w:szCs w:val="40"/>
          <w:vertAlign w:val="subscript"/>
        </w:rPr>
        <w:t>31</w:t>
      </w:r>
    </w:p>
    <w:p w14:paraId="429E370B" w14:textId="2555FA24" w:rsidR="00A827EB" w:rsidRPr="00ED08AE" w:rsidRDefault="00A827EB" w:rsidP="00A827EB">
      <w:pPr>
        <w:spacing w:line="360" w:lineRule="auto"/>
        <w:jc w:val="both"/>
        <w:rPr>
          <w:rFonts w:asciiTheme="minorBidi" w:hAnsiTheme="minorBidi"/>
          <w:b/>
          <w:bCs/>
          <w:sz w:val="40"/>
          <w:szCs w:val="40"/>
        </w:rPr>
      </w:pPr>
      <w:r w:rsidRPr="00ED08AE">
        <w:rPr>
          <w:rFonts w:asciiTheme="minorBidi" w:hAnsiTheme="minorBidi"/>
          <w:b/>
          <w:bCs/>
          <w:color w:val="008000"/>
          <w:sz w:val="40"/>
          <w:szCs w:val="40"/>
        </w:rPr>
        <w:t>In the Parable of the Lost Son</w:t>
      </w:r>
      <w:r w:rsidRPr="00ED08AE">
        <w:rPr>
          <w:rFonts w:asciiTheme="minorBidi" w:hAnsiTheme="minorBidi"/>
          <w:b/>
          <w:bCs/>
          <w:sz w:val="40"/>
          <w:szCs w:val="40"/>
        </w:rPr>
        <w:t xml:space="preserve">: verse 24 says, </w:t>
      </w:r>
      <w:r w:rsidRPr="00ED08AE">
        <w:rPr>
          <w:rFonts w:asciiTheme="minorBidi" w:hAnsiTheme="minorBidi"/>
          <w:b/>
          <w:bCs/>
          <w:color w:val="943634" w:themeColor="accent2" w:themeShade="BF"/>
          <w:sz w:val="40"/>
          <w:szCs w:val="40"/>
        </w:rPr>
        <w:t xml:space="preserve">For this son of mine was dead and is alive again; he was lost and is found.’ </w:t>
      </w:r>
      <w:r w:rsidRPr="00ED08AE">
        <w:rPr>
          <w:rFonts w:asciiTheme="minorBidi" w:hAnsiTheme="minorBidi"/>
          <w:b/>
          <w:bCs/>
          <w:color w:val="943634" w:themeColor="accent2" w:themeShade="BF"/>
          <w:sz w:val="40"/>
          <w:szCs w:val="40"/>
          <w:u w:val="single"/>
        </w:rPr>
        <w:t>So they began to celebrate</w:t>
      </w:r>
      <w:r w:rsidRPr="00ED08AE">
        <w:rPr>
          <w:rFonts w:asciiTheme="minorBidi" w:hAnsiTheme="minorBidi"/>
          <w:b/>
          <w:bCs/>
          <w:sz w:val="40"/>
          <w:szCs w:val="40"/>
        </w:rPr>
        <w:t xml:space="preserve">. </w:t>
      </w:r>
      <w:r w:rsidRPr="00ED08AE">
        <w:rPr>
          <w:rFonts w:asciiTheme="minorBidi" w:hAnsiTheme="minorBidi"/>
          <w:b/>
          <w:bCs/>
          <w:sz w:val="40"/>
          <w:szCs w:val="40"/>
          <w:vertAlign w:val="subscript"/>
        </w:rPr>
        <w:t>32</w:t>
      </w:r>
    </w:p>
    <w:p w14:paraId="6E6A078C" w14:textId="2987568B" w:rsidR="00A827EB" w:rsidRPr="00ED08AE" w:rsidRDefault="00A827EB" w:rsidP="00A827EB">
      <w:pPr>
        <w:spacing w:line="360" w:lineRule="auto"/>
        <w:jc w:val="both"/>
        <w:rPr>
          <w:rFonts w:asciiTheme="minorBidi" w:hAnsiTheme="minorBidi"/>
          <w:b/>
          <w:bCs/>
          <w:sz w:val="40"/>
          <w:szCs w:val="40"/>
        </w:rPr>
      </w:pPr>
      <w:r w:rsidRPr="00ED08AE">
        <w:rPr>
          <w:rFonts w:asciiTheme="minorBidi" w:hAnsiTheme="minorBidi"/>
          <w:b/>
          <w:bCs/>
          <w:sz w:val="40"/>
          <w:szCs w:val="40"/>
        </w:rPr>
        <w:t xml:space="preserve">Remember James, chapter 5, verse 20, </w:t>
      </w:r>
      <w:r w:rsidRPr="00ED08AE">
        <w:rPr>
          <w:rFonts w:asciiTheme="minorBidi" w:hAnsiTheme="minorBidi"/>
          <w:b/>
          <w:bCs/>
          <w:color w:val="943634" w:themeColor="accent2" w:themeShade="BF"/>
          <w:sz w:val="40"/>
          <w:szCs w:val="40"/>
        </w:rPr>
        <w:t xml:space="preserve">Whoever turns a sinner from the error of his way will save him from death and cover over a multitude of </w:t>
      </w:r>
      <w:r w:rsidRPr="00ED08AE">
        <w:rPr>
          <w:rFonts w:asciiTheme="minorBidi" w:hAnsiTheme="minorBidi"/>
          <w:b/>
          <w:bCs/>
          <w:color w:val="943634" w:themeColor="accent2" w:themeShade="BF"/>
          <w:sz w:val="40"/>
          <w:szCs w:val="40"/>
        </w:rPr>
        <w:lastRenderedPageBreak/>
        <w:t>sins</w:t>
      </w:r>
      <w:r w:rsidRPr="00ED08AE">
        <w:rPr>
          <w:rFonts w:asciiTheme="minorBidi" w:hAnsiTheme="minorBidi"/>
          <w:b/>
          <w:bCs/>
          <w:sz w:val="40"/>
          <w:szCs w:val="40"/>
        </w:rPr>
        <w:t xml:space="preserve">. There is no joy like watching someone </w:t>
      </w:r>
      <w:r w:rsidR="005A2205" w:rsidRPr="00ED08AE">
        <w:rPr>
          <w:rFonts w:asciiTheme="minorBidi" w:hAnsiTheme="minorBidi"/>
          <w:b/>
          <w:bCs/>
          <w:sz w:val="40"/>
          <w:szCs w:val="40"/>
        </w:rPr>
        <w:t>you have</w:t>
      </w:r>
      <w:r w:rsidRPr="00ED08AE">
        <w:rPr>
          <w:rFonts w:asciiTheme="minorBidi" w:hAnsiTheme="minorBidi"/>
          <w:b/>
          <w:bCs/>
          <w:sz w:val="40"/>
          <w:szCs w:val="40"/>
        </w:rPr>
        <w:t xml:space="preserve"> witnessed to commit their life to the Lord! </w:t>
      </w:r>
      <w:r w:rsidRPr="00ED08AE">
        <w:rPr>
          <w:rFonts w:asciiTheme="minorBidi" w:hAnsiTheme="minorBidi"/>
          <w:b/>
          <w:bCs/>
          <w:sz w:val="40"/>
          <w:szCs w:val="40"/>
          <w:vertAlign w:val="subscript"/>
        </w:rPr>
        <w:t>33</w:t>
      </w:r>
    </w:p>
    <w:p w14:paraId="43654340" w14:textId="7AE72238" w:rsidR="00A827EB" w:rsidRPr="00ED08AE" w:rsidRDefault="00A827EB" w:rsidP="00A827EB">
      <w:pPr>
        <w:spacing w:line="360" w:lineRule="auto"/>
        <w:jc w:val="both"/>
        <w:rPr>
          <w:rFonts w:asciiTheme="minorBidi" w:hAnsiTheme="minorBidi"/>
          <w:b/>
          <w:bCs/>
          <w:sz w:val="40"/>
          <w:szCs w:val="40"/>
        </w:rPr>
      </w:pPr>
      <w:r w:rsidRPr="00ED08AE">
        <w:rPr>
          <w:rFonts w:asciiTheme="minorBidi" w:hAnsiTheme="minorBidi"/>
          <w:b/>
          <w:bCs/>
          <w:sz w:val="40"/>
          <w:szCs w:val="40"/>
        </w:rPr>
        <w:t>Make this your evening prayer: “Lord, use me to witness to someone this week. With Your power, help me to introduce them to You!</w:t>
      </w:r>
    </w:p>
    <w:p w14:paraId="0B2CAB3C" w14:textId="1018AE97" w:rsidR="00387DD2" w:rsidRDefault="00387DD2" w:rsidP="00190190">
      <w:pPr>
        <w:pStyle w:val="NormalWeb"/>
        <w:spacing w:line="384" w:lineRule="auto"/>
        <w:jc w:val="both"/>
        <w:rPr>
          <w:rFonts w:asciiTheme="minorBidi" w:hAnsiTheme="minorBidi" w:cstheme="minorBidi"/>
          <w:sz w:val="32"/>
          <w:szCs w:val="32"/>
        </w:rPr>
      </w:pPr>
    </w:p>
    <w:p w14:paraId="1DEE8E3B" w14:textId="63D329D3" w:rsidR="00A827EB" w:rsidRDefault="00A827EB" w:rsidP="00190190">
      <w:pPr>
        <w:pStyle w:val="NormalWeb"/>
        <w:spacing w:line="384" w:lineRule="auto"/>
        <w:jc w:val="both"/>
        <w:rPr>
          <w:rFonts w:asciiTheme="minorBidi" w:hAnsiTheme="minorBidi" w:cstheme="minorBidi"/>
          <w:sz w:val="32"/>
          <w:szCs w:val="32"/>
        </w:rPr>
      </w:pPr>
    </w:p>
    <w:p w14:paraId="36F86CED" w14:textId="77777777" w:rsidR="00A827EB" w:rsidRPr="00190190" w:rsidRDefault="00A827EB" w:rsidP="00190190">
      <w:pPr>
        <w:pStyle w:val="NormalWeb"/>
        <w:spacing w:line="384" w:lineRule="auto"/>
        <w:jc w:val="both"/>
        <w:rPr>
          <w:rFonts w:asciiTheme="minorBidi" w:hAnsiTheme="minorBidi" w:cstheme="minorBidi"/>
          <w:sz w:val="32"/>
          <w:szCs w:val="32"/>
        </w:rPr>
      </w:pPr>
    </w:p>
    <w:p w14:paraId="4BB1C8EE" w14:textId="77777777" w:rsidR="004B53FF" w:rsidRPr="00387DD2" w:rsidRDefault="00000000" w:rsidP="00D228A6">
      <w:pPr>
        <w:pStyle w:val="NormalWeb"/>
        <w:spacing w:line="384" w:lineRule="auto"/>
        <w:jc w:val="center"/>
        <w:rPr>
          <w:rFonts w:asciiTheme="minorBidi" w:hAnsiTheme="minorBidi" w:cstheme="minorBidi"/>
          <w:b/>
          <w:bCs/>
          <w:sz w:val="32"/>
          <w:szCs w:val="32"/>
        </w:rPr>
      </w:pPr>
      <w:hyperlink r:id="rId10" w:history="1">
        <w:r w:rsidR="00D228A6" w:rsidRPr="00387DD2">
          <w:rPr>
            <w:rStyle w:val="Hyperlink"/>
            <w:rFonts w:asciiTheme="minorBidi" w:hAnsiTheme="minorBidi" w:cstheme="minorBidi"/>
            <w:b/>
            <w:bCs/>
            <w:sz w:val="32"/>
            <w:szCs w:val="32"/>
          </w:rPr>
          <w:t>http://biblelifemessages.org</w:t>
        </w:r>
      </w:hyperlink>
      <w:r w:rsidR="00D228A6" w:rsidRPr="00387DD2">
        <w:rPr>
          <w:rFonts w:asciiTheme="minorBidi" w:hAnsiTheme="minorBidi" w:cstheme="minorBidi"/>
          <w:b/>
          <w:bCs/>
          <w:sz w:val="32"/>
          <w:szCs w:val="32"/>
        </w:rPr>
        <w:t xml:space="preserve"> </w:t>
      </w:r>
    </w:p>
    <w:sectPr w:rsidR="004B53FF" w:rsidRPr="00387DD2" w:rsidSect="00286F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9FBAE" w14:textId="77777777" w:rsidR="00286F14" w:rsidRDefault="00286F14" w:rsidP="003679B0">
      <w:pPr>
        <w:spacing w:after="0" w:line="240" w:lineRule="auto"/>
      </w:pPr>
      <w:r>
        <w:separator/>
      </w:r>
    </w:p>
  </w:endnote>
  <w:endnote w:type="continuationSeparator" w:id="0">
    <w:p w14:paraId="059F424D" w14:textId="77777777" w:rsidR="00286F14" w:rsidRDefault="00286F14"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94DC8" w14:textId="77777777" w:rsidR="00286F14" w:rsidRDefault="00286F14" w:rsidP="003679B0">
      <w:pPr>
        <w:spacing w:after="0" w:line="240" w:lineRule="auto"/>
      </w:pPr>
      <w:r>
        <w:separator/>
      </w:r>
    </w:p>
  </w:footnote>
  <w:footnote w:type="continuationSeparator" w:id="0">
    <w:p w14:paraId="6FB3385D" w14:textId="77777777" w:rsidR="00286F14" w:rsidRDefault="00286F14" w:rsidP="003679B0">
      <w:pPr>
        <w:spacing w:after="0" w:line="240" w:lineRule="auto"/>
      </w:pPr>
      <w:r>
        <w:continuationSeparator/>
      </w:r>
    </w:p>
  </w:footnote>
  <w:footnote w:id="1">
    <w:p w14:paraId="327D156D" w14:textId="288980C1" w:rsidR="007825F1" w:rsidRPr="00ED08AE" w:rsidRDefault="007825F1" w:rsidP="007825F1">
      <w:pPr>
        <w:pStyle w:val="FootnoteText"/>
        <w:jc w:val="both"/>
        <w:rPr>
          <w:b/>
          <w:bCs/>
          <w:sz w:val="28"/>
          <w:szCs w:val="28"/>
        </w:rPr>
      </w:pPr>
      <w:r w:rsidRPr="00ED08AE">
        <w:rPr>
          <w:rStyle w:val="FootnoteReference"/>
          <w:b/>
          <w:bCs/>
          <w:sz w:val="28"/>
          <w:szCs w:val="28"/>
        </w:rPr>
        <w:footnoteRef/>
      </w:r>
      <w:r w:rsidRPr="00ED08AE">
        <w:rPr>
          <w:b/>
          <w:bCs/>
          <w:sz w:val="28"/>
          <w:szCs w:val="28"/>
        </w:rPr>
        <w:t xml:space="preserve"> John 3:16 - For God so loved the world that he gave his one and only Son, that whoever believes in him </w:t>
      </w:r>
      <w:r w:rsidRPr="00ED08AE">
        <w:rPr>
          <w:b/>
          <w:bCs/>
          <w:sz w:val="28"/>
          <w:szCs w:val="28"/>
          <w:u w:val="single"/>
        </w:rPr>
        <w:t>shall not perish but have eternal life</w:t>
      </w:r>
      <w:r w:rsidRPr="00ED08AE">
        <w:rPr>
          <w:b/>
          <w:bCs/>
          <w:sz w:val="28"/>
          <w:szCs w:val="28"/>
        </w:rPr>
        <w:t>.</w:t>
      </w:r>
    </w:p>
  </w:footnote>
  <w:footnote w:id="2">
    <w:p w14:paraId="5750DF61" w14:textId="0C4DA97F" w:rsidR="001457D0" w:rsidRPr="00ED08AE" w:rsidRDefault="001457D0" w:rsidP="00843EEB">
      <w:pPr>
        <w:pStyle w:val="FootnoteText"/>
        <w:jc w:val="both"/>
        <w:rPr>
          <w:b/>
          <w:bCs/>
          <w:sz w:val="28"/>
          <w:szCs w:val="28"/>
        </w:rPr>
      </w:pPr>
      <w:r w:rsidRPr="00ED08AE">
        <w:rPr>
          <w:rStyle w:val="FootnoteReference"/>
          <w:b/>
          <w:bCs/>
          <w:sz w:val="28"/>
          <w:szCs w:val="28"/>
        </w:rPr>
        <w:footnoteRef/>
      </w:r>
      <w:r w:rsidRPr="00ED08AE">
        <w:rPr>
          <w:b/>
          <w:bCs/>
          <w:sz w:val="28"/>
          <w:szCs w:val="28"/>
        </w:rPr>
        <w:t xml:space="preserve"> John 14:6</w:t>
      </w:r>
      <w:r w:rsidR="00843EEB" w:rsidRPr="00ED08AE">
        <w:rPr>
          <w:b/>
          <w:bCs/>
          <w:sz w:val="28"/>
          <w:szCs w:val="28"/>
        </w:rPr>
        <w:t xml:space="preserve"> - Jesus answered, “I am the way and the truth and the life. No one comes to the Father except through me.</w:t>
      </w:r>
    </w:p>
  </w:footnote>
  <w:footnote w:id="3">
    <w:p w14:paraId="6876C06E" w14:textId="0E52FEAF" w:rsidR="00843EEB" w:rsidRPr="00ED08AE" w:rsidRDefault="00843EEB">
      <w:pPr>
        <w:pStyle w:val="FootnoteText"/>
        <w:rPr>
          <w:b/>
          <w:bCs/>
          <w:sz w:val="28"/>
          <w:szCs w:val="28"/>
        </w:rPr>
      </w:pPr>
      <w:r w:rsidRPr="00ED08AE">
        <w:rPr>
          <w:rStyle w:val="FootnoteReference"/>
          <w:b/>
          <w:bCs/>
          <w:sz w:val="28"/>
          <w:szCs w:val="28"/>
        </w:rPr>
        <w:footnoteRef/>
      </w:r>
      <w:r w:rsidRPr="00ED08AE">
        <w:rPr>
          <w:b/>
          <w:bCs/>
          <w:sz w:val="28"/>
          <w:szCs w:val="28"/>
        </w:rPr>
        <w:t xml:space="preserve"> Matthew 1:21.</w:t>
      </w:r>
    </w:p>
  </w:footnote>
  <w:footnote w:id="4">
    <w:p w14:paraId="5D17C286" w14:textId="4FD91749" w:rsidR="00955F32" w:rsidRPr="00ED08AE" w:rsidRDefault="00955F32" w:rsidP="00955F32">
      <w:pPr>
        <w:pStyle w:val="FootnoteText"/>
        <w:rPr>
          <w:b/>
          <w:bCs/>
          <w:sz w:val="28"/>
          <w:szCs w:val="28"/>
        </w:rPr>
      </w:pPr>
      <w:r w:rsidRPr="00ED08AE">
        <w:rPr>
          <w:rStyle w:val="FootnoteReference"/>
          <w:b/>
          <w:bCs/>
          <w:sz w:val="28"/>
          <w:szCs w:val="28"/>
        </w:rPr>
        <w:footnoteRef/>
      </w:r>
      <w:r w:rsidRPr="00ED08AE">
        <w:rPr>
          <w:b/>
          <w:bCs/>
          <w:sz w:val="28"/>
          <w:szCs w:val="28"/>
        </w:rPr>
        <w:t xml:space="preserve"> Matthew 15:24 - “I was sent only to the lost sheep of Israel.”</w:t>
      </w:r>
    </w:p>
  </w:footnote>
  <w:footnote w:id="5">
    <w:p w14:paraId="67D9C9FC" w14:textId="267D9DF8" w:rsidR="00955F32" w:rsidRPr="00ED08AE" w:rsidRDefault="00955F32">
      <w:pPr>
        <w:pStyle w:val="FootnoteText"/>
        <w:rPr>
          <w:b/>
          <w:bCs/>
          <w:sz w:val="28"/>
          <w:szCs w:val="28"/>
        </w:rPr>
      </w:pPr>
      <w:r w:rsidRPr="00ED08AE">
        <w:rPr>
          <w:rStyle w:val="FootnoteReference"/>
          <w:b/>
          <w:bCs/>
          <w:sz w:val="28"/>
          <w:szCs w:val="28"/>
        </w:rPr>
        <w:footnoteRef/>
      </w:r>
      <w:r w:rsidRPr="00ED08AE">
        <w:rPr>
          <w:b/>
          <w:bCs/>
          <w:sz w:val="28"/>
          <w:szCs w:val="28"/>
        </w:rPr>
        <w:t xml:space="preserve"> John 10:16.</w:t>
      </w:r>
    </w:p>
  </w:footnote>
  <w:footnote w:id="6">
    <w:p w14:paraId="62BDA2F0" w14:textId="70BE6A96" w:rsidR="00FE210A" w:rsidRPr="00ED08AE" w:rsidRDefault="00FE210A">
      <w:pPr>
        <w:pStyle w:val="FootnoteText"/>
        <w:rPr>
          <w:b/>
          <w:bCs/>
          <w:sz w:val="28"/>
          <w:szCs w:val="28"/>
        </w:rPr>
      </w:pPr>
      <w:r w:rsidRPr="00ED08AE">
        <w:rPr>
          <w:rStyle w:val="FootnoteReference"/>
          <w:b/>
          <w:bCs/>
          <w:sz w:val="28"/>
          <w:szCs w:val="28"/>
        </w:rPr>
        <w:footnoteRef/>
      </w:r>
      <w:r w:rsidRPr="00ED08AE">
        <w:rPr>
          <w:b/>
          <w:bCs/>
          <w:sz w:val="28"/>
          <w:szCs w:val="28"/>
        </w:rPr>
        <w:t xml:space="preserve"> Luke 15:3-7.</w:t>
      </w:r>
    </w:p>
  </w:footnote>
  <w:footnote w:id="7">
    <w:p w14:paraId="4C65520D" w14:textId="0F01AA4E" w:rsidR="00FE210A" w:rsidRPr="00ED08AE" w:rsidRDefault="00FE210A">
      <w:pPr>
        <w:pStyle w:val="FootnoteText"/>
        <w:rPr>
          <w:b/>
          <w:bCs/>
          <w:sz w:val="28"/>
          <w:szCs w:val="28"/>
        </w:rPr>
      </w:pPr>
      <w:r w:rsidRPr="00ED08AE">
        <w:rPr>
          <w:rStyle w:val="FootnoteReference"/>
          <w:b/>
          <w:bCs/>
          <w:sz w:val="28"/>
          <w:szCs w:val="28"/>
        </w:rPr>
        <w:footnoteRef/>
      </w:r>
      <w:r w:rsidRPr="00ED08AE">
        <w:rPr>
          <w:b/>
          <w:bCs/>
          <w:sz w:val="28"/>
          <w:szCs w:val="28"/>
        </w:rPr>
        <w:t xml:space="preserve"> Mark 16:15.</w:t>
      </w:r>
    </w:p>
  </w:footnote>
  <w:footnote w:id="8">
    <w:p w14:paraId="057DFFD5" w14:textId="6618E805" w:rsidR="00FE210A" w:rsidRPr="00ED08AE" w:rsidRDefault="00FE210A" w:rsidP="00FE210A">
      <w:pPr>
        <w:pStyle w:val="FootnoteText"/>
        <w:rPr>
          <w:b/>
          <w:bCs/>
          <w:sz w:val="28"/>
          <w:szCs w:val="28"/>
        </w:rPr>
      </w:pPr>
      <w:r w:rsidRPr="00ED08AE">
        <w:rPr>
          <w:rStyle w:val="FootnoteReference"/>
          <w:b/>
          <w:bCs/>
          <w:sz w:val="28"/>
          <w:szCs w:val="28"/>
        </w:rPr>
        <w:footnoteRef/>
      </w:r>
      <w:r w:rsidRPr="00ED08AE">
        <w:rPr>
          <w:b/>
          <w:bCs/>
          <w:sz w:val="28"/>
          <w:szCs w:val="28"/>
        </w:rPr>
        <w:t xml:space="preserve"> II Corinthians 5:20 - We are therefore </w:t>
      </w:r>
      <w:r w:rsidRPr="00ED08AE">
        <w:rPr>
          <w:b/>
          <w:bCs/>
          <w:sz w:val="28"/>
          <w:szCs w:val="28"/>
          <w:u w:val="single"/>
        </w:rPr>
        <w:t>Christ’s ambassadors</w:t>
      </w:r>
      <w:r w:rsidRPr="00ED08AE">
        <w:rPr>
          <w:b/>
          <w:bCs/>
          <w:sz w:val="28"/>
          <w:szCs w:val="28"/>
        </w:rPr>
        <w:t>.</w:t>
      </w:r>
    </w:p>
  </w:footnote>
  <w:footnote w:id="9">
    <w:p w14:paraId="05E1319A" w14:textId="7A08A2DF" w:rsidR="00306EC1" w:rsidRPr="00ED08AE" w:rsidRDefault="00306EC1">
      <w:pPr>
        <w:pStyle w:val="FootnoteText"/>
        <w:rPr>
          <w:b/>
          <w:bCs/>
          <w:sz w:val="28"/>
          <w:szCs w:val="28"/>
        </w:rPr>
      </w:pPr>
      <w:r w:rsidRPr="00ED08AE">
        <w:rPr>
          <w:rStyle w:val="FootnoteReference"/>
          <w:b/>
          <w:bCs/>
          <w:sz w:val="28"/>
          <w:szCs w:val="28"/>
        </w:rPr>
        <w:footnoteRef/>
      </w:r>
      <w:r w:rsidRPr="00ED08AE">
        <w:rPr>
          <w:b/>
          <w:bCs/>
          <w:sz w:val="28"/>
          <w:szCs w:val="28"/>
        </w:rPr>
        <w:t xml:space="preserve"> Luke 15:1-32.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6732A1"/>
    <w:multiLevelType w:val="hybridMultilevel"/>
    <w:tmpl w:val="6D12B080"/>
    <w:lvl w:ilvl="0" w:tplc="7C16FC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816244">
    <w:abstractNumId w:val="0"/>
  </w:num>
  <w:num w:numId="2" w16cid:durableId="2140023851">
    <w:abstractNumId w:val="2"/>
  </w:num>
  <w:num w:numId="3" w16cid:durableId="145590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1E71"/>
    <w:rsid w:val="000240EF"/>
    <w:rsid w:val="0003564F"/>
    <w:rsid w:val="00037FB5"/>
    <w:rsid w:val="000401D9"/>
    <w:rsid w:val="00057B36"/>
    <w:rsid w:val="00060A14"/>
    <w:rsid w:val="00061735"/>
    <w:rsid w:val="00062FC4"/>
    <w:rsid w:val="0006375E"/>
    <w:rsid w:val="00081E9E"/>
    <w:rsid w:val="00086CE7"/>
    <w:rsid w:val="00097D40"/>
    <w:rsid w:val="000A0A13"/>
    <w:rsid w:val="000A56D8"/>
    <w:rsid w:val="000B087A"/>
    <w:rsid w:val="000B4BE6"/>
    <w:rsid w:val="000D3D3B"/>
    <w:rsid w:val="000D7FD6"/>
    <w:rsid w:val="000E0631"/>
    <w:rsid w:val="000E0AE3"/>
    <w:rsid w:val="000E5325"/>
    <w:rsid w:val="000F22F5"/>
    <w:rsid w:val="00101B75"/>
    <w:rsid w:val="00104AC4"/>
    <w:rsid w:val="00106EB9"/>
    <w:rsid w:val="00110698"/>
    <w:rsid w:val="00136F15"/>
    <w:rsid w:val="00137B40"/>
    <w:rsid w:val="001457D0"/>
    <w:rsid w:val="00151663"/>
    <w:rsid w:val="00152200"/>
    <w:rsid w:val="00155033"/>
    <w:rsid w:val="00156DE9"/>
    <w:rsid w:val="00160E3E"/>
    <w:rsid w:val="001716F4"/>
    <w:rsid w:val="001874D6"/>
    <w:rsid w:val="00190190"/>
    <w:rsid w:val="00192E70"/>
    <w:rsid w:val="001A26C4"/>
    <w:rsid w:val="001A6354"/>
    <w:rsid w:val="001A6964"/>
    <w:rsid w:val="001B5A8A"/>
    <w:rsid w:val="001F239E"/>
    <w:rsid w:val="002024DD"/>
    <w:rsid w:val="00214B15"/>
    <w:rsid w:val="00220453"/>
    <w:rsid w:val="00220C82"/>
    <w:rsid w:val="00236756"/>
    <w:rsid w:val="0024076E"/>
    <w:rsid w:val="00250E92"/>
    <w:rsid w:val="00263C41"/>
    <w:rsid w:val="00263C54"/>
    <w:rsid w:val="002825F4"/>
    <w:rsid w:val="00286F14"/>
    <w:rsid w:val="002924EA"/>
    <w:rsid w:val="00294A74"/>
    <w:rsid w:val="002A4B18"/>
    <w:rsid w:val="002A6E07"/>
    <w:rsid w:val="002B06CA"/>
    <w:rsid w:val="002C661D"/>
    <w:rsid w:val="002D31D7"/>
    <w:rsid w:val="002F2C1C"/>
    <w:rsid w:val="002F60C2"/>
    <w:rsid w:val="002F73BD"/>
    <w:rsid w:val="00306EC1"/>
    <w:rsid w:val="00310692"/>
    <w:rsid w:val="00317ED3"/>
    <w:rsid w:val="003245C5"/>
    <w:rsid w:val="00324621"/>
    <w:rsid w:val="00327A8F"/>
    <w:rsid w:val="0033690D"/>
    <w:rsid w:val="00336E23"/>
    <w:rsid w:val="00337C6C"/>
    <w:rsid w:val="00342775"/>
    <w:rsid w:val="003438EB"/>
    <w:rsid w:val="003467E2"/>
    <w:rsid w:val="00352EC6"/>
    <w:rsid w:val="0035709C"/>
    <w:rsid w:val="00365F2C"/>
    <w:rsid w:val="00366FB8"/>
    <w:rsid w:val="003679B0"/>
    <w:rsid w:val="00371A50"/>
    <w:rsid w:val="0037211D"/>
    <w:rsid w:val="0038142F"/>
    <w:rsid w:val="0038342E"/>
    <w:rsid w:val="003843A0"/>
    <w:rsid w:val="00387DD2"/>
    <w:rsid w:val="00391C7D"/>
    <w:rsid w:val="003939EC"/>
    <w:rsid w:val="00393A0D"/>
    <w:rsid w:val="003A0509"/>
    <w:rsid w:val="003A5D38"/>
    <w:rsid w:val="003B1E0B"/>
    <w:rsid w:val="003B3D1C"/>
    <w:rsid w:val="003B3DF9"/>
    <w:rsid w:val="003B66BC"/>
    <w:rsid w:val="003C0703"/>
    <w:rsid w:val="003C1077"/>
    <w:rsid w:val="003C203C"/>
    <w:rsid w:val="003C219C"/>
    <w:rsid w:val="003D3E24"/>
    <w:rsid w:val="003F09E4"/>
    <w:rsid w:val="00400928"/>
    <w:rsid w:val="00405BD2"/>
    <w:rsid w:val="004121E0"/>
    <w:rsid w:val="00415A37"/>
    <w:rsid w:val="00423363"/>
    <w:rsid w:val="0043344A"/>
    <w:rsid w:val="00437A22"/>
    <w:rsid w:val="0044508F"/>
    <w:rsid w:val="0044693F"/>
    <w:rsid w:val="0045227A"/>
    <w:rsid w:val="00456B60"/>
    <w:rsid w:val="00456EF1"/>
    <w:rsid w:val="004643AB"/>
    <w:rsid w:val="00476457"/>
    <w:rsid w:val="0049108D"/>
    <w:rsid w:val="00493F18"/>
    <w:rsid w:val="004955B1"/>
    <w:rsid w:val="004A3D18"/>
    <w:rsid w:val="004B53FF"/>
    <w:rsid w:val="004B6A57"/>
    <w:rsid w:val="004C2A69"/>
    <w:rsid w:val="004D4895"/>
    <w:rsid w:val="004E0325"/>
    <w:rsid w:val="004E15D6"/>
    <w:rsid w:val="004E5A58"/>
    <w:rsid w:val="004E6FCA"/>
    <w:rsid w:val="004F4957"/>
    <w:rsid w:val="004F6ED4"/>
    <w:rsid w:val="00501630"/>
    <w:rsid w:val="00502730"/>
    <w:rsid w:val="00507B5E"/>
    <w:rsid w:val="00510444"/>
    <w:rsid w:val="005115B1"/>
    <w:rsid w:val="00537149"/>
    <w:rsid w:val="0054062B"/>
    <w:rsid w:val="00540FDB"/>
    <w:rsid w:val="00542DB1"/>
    <w:rsid w:val="00545F54"/>
    <w:rsid w:val="00546250"/>
    <w:rsid w:val="005529C4"/>
    <w:rsid w:val="0057425E"/>
    <w:rsid w:val="00581FBC"/>
    <w:rsid w:val="00586386"/>
    <w:rsid w:val="00586A37"/>
    <w:rsid w:val="00595BB3"/>
    <w:rsid w:val="005A2205"/>
    <w:rsid w:val="005B437C"/>
    <w:rsid w:val="005B7433"/>
    <w:rsid w:val="005B7A9E"/>
    <w:rsid w:val="005C0C93"/>
    <w:rsid w:val="005C2019"/>
    <w:rsid w:val="005C546E"/>
    <w:rsid w:val="005E29C7"/>
    <w:rsid w:val="005F38AA"/>
    <w:rsid w:val="005F6E09"/>
    <w:rsid w:val="00600349"/>
    <w:rsid w:val="00601883"/>
    <w:rsid w:val="00602F1C"/>
    <w:rsid w:val="00610DAE"/>
    <w:rsid w:val="006149FB"/>
    <w:rsid w:val="0061651C"/>
    <w:rsid w:val="00622E88"/>
    <w:rsid w:val="00626FB3"/>
    <w:rsid w:val="006304FC"/>
    <w:rsid w:val="00632924"/>
    <w:rsid w:val="006341C8"/>
    <w:rsid w:val="00636C5E"/>
    <w:rsid w:val="00651D0B"/>
    <w:rsid w:val="00652FCE"/>
    <w:rsid w:val="00653695"/>
    <w:rsid w:val="006555DD"/>
    <w:rsid w:val="00674333"/>
    <w:rsid w:val="0068709D"/>
    <w:rsid w:val="00687CE9"/>
    <w:rsid w:val="00687F43"/>
    <w:rsid w:val="006C421E"/>
    <w:rsid w:val="006D12A6"/>
    <w:rsid w:val="006D1458"/>
    <w:rsid w:val="006D2A53"/>
    <w:rsid w:val="006D4CA8"/>
    <w:rsid w:val="006E2EF2"/>
    <w:rsid w:val="006F5039"/>
    <w:rsid w:val="00706442"/>
    <w:rsid w:val="007145D3"/>
    <w:rsid w:val="0072468B"/>
    <w:rsid w:val="00735799"/>
    <w:rsid w:val="007422E7"/>
    <w:rsid w:val="00744667"/>
    <w:rsid w:val="007459D9"/>
    <w:rsid w:val="007510E0"/>
    <w:rsid w:val="00752338"/>
    <w:rsid w:val="00755706"/>
    <w:rsid w:val="00771D25"/>
    <w:rsid w:val="007762C2"/>
    <w:rsid w:val="007825F1"/>
    <w:rsid w:val="007846FF"/>
    <w:rsid w:val="007863D3"/>
    <w:rsid w:val="00790399"/>
    <w:rsid w:val="007A5299"/>
    <w:rsid w:val="007A6238"/>
    <w:rsid w:val="007C2271"/>
    <w:rsid w:val="007E0015"/>
    <w:rsid w:val="007E2D1B"/>
    <w:rsid w:val="007E738A"/>
    <w:rsid w:val="007F5A4D"/>
    <w:rsid w:val="008013C4"/>
    <w:rsid w:val="00801BA2"/>
    <w:rsid w:val="0081292B"/>
    <w:rsid w:val="008338AD"/>
    <w:rsid w:val="00843EEB"/>
    <w:rsid w:val="008455B9"/>
    <w:rsid w:val="00847973"/>
    <w:rsid w:val="0085754D"/>
    <w:rsid w:val="008648A3"/>
    <w:rsid w:val="00872882"/>
    <w:rsid w:val="00876844"/>
    <w:rsid w:val="008923B3"/>
    <w:rsid w:val="008B524A"/>
    <w:rsid w:val="008C0511"/>
    <w:rsid w:val="008D0362"/>
    <w:rsid w:val="008D297C"/>
    <w:rsid w:val="008E72F2"/>
    <w:rsid w:val="008F47BE"/>
    <w:rsid w:val="008F6935"/>
    <w:rsid w:val="0091535B"/>
    <w:rsid w:val="0092738E"/>
    <w:rsid w:val="00931511"/>
    <w:rsid w:val="00931545"/>
    <w:rsid w:val="009326C2"/>
    <w:rsid w:val="0093496D"/>
    <w:rsid w:val="00935E20"/>
    <w:rsid w:val="009366B9"/>
    <w:rsid w:val="00946B4E"/>
    <w:rsid w:val="00955F32"/>
    <w:rsid w:val="0096383E"/>
    <w:rsid w:val="009708AC"/>
    <w:rsid w:val="00970F13"/>
    <w:rsid w:val="009843C3"/>
    <w:rsid w:val="00986EAD"/>
    <w:rsid w:val="0098765A"/>
    <w:rsid w:val="009A6FA4"/>
    <w:rsid w:val="009B4159"/>
    <w:rsid w:val="009E2A30"/>
    <w:rsid w:val="00A029DE"/>
    <w:rsid w:val="00A12387"/>
    <w:rsid w:val="00A13A52"/>
    <w:rsid w:val="00A21A0C"/>
    <w:rsid w:val="00A322A9"/>
    <w:rsid w:val="00A33825"/>
    <w:rsid w:val="00A50B58"/>
    <w:rsid w:val="00A52099"/>
    <w:rsid w:val="00A52CA6"/>
    <w:rsid w:val="00A600BE"/>
    <w:rsid w:val="00A770E7"/>
    <w:rsid w:val="00A80DFD"/>
    <w:rsid w:val="00A827EB"/>
    <w:rsid w:val="00A846D3"/>
    <w:rsid w:val="00A85F26"/>
    <w:rsid w:val="00AA24E4"/>
    <w:rsid w:val="00AA51AA"/>
    <w:rsid w:val="00AB5EF8"/>
    <w:rsid w:val="00AC485A"/>
    <w:rsid w:val="00AC5407"/>
    <w:rsid w:val="00AD2FBB"/>
    <w:rsid w:val="00AE54B0"/>
    <w:rsid w:val="00B00123"/>
    <w:rsid w:val="00B0159D"/>
    <w:rsid w:val="00B17A77"/>
    <w:rsid w:val="00B30CF5"/>
    <w:rsid w:val="00B51F12"/>
    <w:rsid w:val="00B63D9A"/>
    <w:rsid w:val="00B6790A"/>
    <w:rsid w:val="00B70F2F"/>
    <w:rsid w:val="00B72E17"/>
    <w:rsid w:val="00B7346B"/>
    <w:rsid w:val="00B776BA"/>
    <w:rsid w:val="00B80516"/>
    <w:rsid w:val="00B90954"/>
    <w:rsid w:val="00B920C9"/>
    <w:rsid w:val="00BB2DC8"/>
    <w:rsid w:val="00BB4457"/>
    <w:rsid w:val="00BB71B2"/>
    <w:rsid w:val="00BC6D82"/>
    <w:rsid w:val="00BC72D5"/>
    <w:rsid w:val="00BD4CF2"/>
    <w:rsid w:val="00BD7A67"/>
    <w:rsid w:val="00BF0634"/>
    <w:rsid w:val="00C00110"/>
    <w:rsid w:val="00C060B0"/>
    <w:rsid w:val="00C062FC"/>
    <w:rsid w:val="00C21821"/>
    <w:rsid w:val="00C245AF"/>
    <w:rsid w:val="00C44BFD"/>
    <w:rsid w:val="00C50063"/>
    <w:rsid w:val="00C81713"/>
    <w:rsid w:val="00C956E2"/>
    <w:rsid w:val="00CA002E"/>
    <w:rsid w:val="00CC2A0E"/>
    <w:rsid w:val="00CD239E"/>
    <w:rsid w:val="00CF4D54"/>
    <w:rsid w:val="00CF601A"/>
    <w:rsid w:val="00D0071F"/>
    <w:rsid w:val="00D051D0"/>
    <w:rsid w:val="00D10AC4"/>
    <w:rsid w:val="00D16512"/>
    <w:rsid w:val="00D228A6"/>
    <w:rsid w:val="00D33AAE"/>
    <w:rsid w:val="00D353DF"/>
    <w:rsid w:val="00D35BFF"/>
    <w:rsid w:val="00D37E47"/>
    <w:rsid w:val="00D40935"/>
    <w:rsid w:val="00D42D43"/>
    <w:rsid w:val="00D5150D"/>
    <w:rsid w:val="00D561CD"/>
    <w:rsid w:val="00D56700"/>
    <w:rsid w:val="00D60AAA"/>
    <w:rsid w:val="00D6362A"/>
    <w:rsid w:val="00D7719E"/>
    <w:rsid w:val="00D80DC8"/>
    <w:rsid w:val="00D82548"/>
    <w:rsid w:val="00DA25E0"/>
    <w:rsid w:val="00DA59F5"/>
    <w:rsid w:val="00DC5A0E"/>
    <w:rsid w:val="00DD3713"/>
    <w:rsid w:val="00DE2EB4"/>
    <w:rsid w:val="00DE7C26"/>
    <w:rsid w:val="00DE7E17"/>
    <w:rsid w:val="00DF4647"/>
    <w:rsid w:val="00DF4855"/>
    <w:rsid w:val="00E11F80"/>
    <w:rsid w:val="00E26981"/>
    <w:rsid w:val="00E26B73"/>
    <w:rsid w:val="00E33B53"/>
    <w:rsid w:val="00E358B8"/>
    <w:rsid w:val="00E45BDE"/>
    <w:rsid w:val="00E4671A"/>
    <w:rsid w:val="00E4772A"/>
    <w:rsid w:val="00E52F7B"/>
    <w:rsid w:val="00E54774"/>
    <w:rsid w:val="00E7045D"/>
    <w:rsid w:val="00E75F76"/>
    <w:rsid w:val="00E7627A"/>
    <w:rsid w:val="00E77623"/>
    <w:rsid w:val="00E812E8"/>
    <w:rsid w:val="00E848F7"/>
    <w:rsid w:val="00E868CE"/>
    <w:rsid w:val="00E9024D"/>
    <w:rsid w:val="00E95249"/>
    <w:rsid w:val="00EA0614"/>
    <w:rsid w:val="00EB32A4"/>
    <w:rsid w:val="00EC027B"/>
    <w:rsid w:val="00EC03CC"/>
    <w:rsid w:val="00EC41AD"/>
    <w:rsid w:val="00EC7098"/>
    <w:rsid w:val="00EC7755"/>
    <w:rsid w:val="00ED08AE"/>
    <w:rsid w:val="00ED64A5"/>
    <w:rsid w:val="00ED6518"/>
    <w:rsid w:val="00EE597D"/>
    <w:rsid w:val="00EF37E0"/>
    <w:rsid w:val="00F042AE"/>
    <w:rsid w:val="00F20711"/>
    <w:rsid w:val="00F240AE"/>
    <w:rsid w:val="00F32F2E"/>
    <w:rsid w:val="00F4483D"/>
    <w:rsid w:val="00F450E7"/>
    <w:rsid w:val="00F46648"/>
    <w:rsid w:val="00F50A3B"/>
    <w:rsid w:val="00F54D4A"/>
    <w:rsid w:val="00F56184"/>
    <w:rsid w:val="00F56C6F"/>
    <w:rsid w:val="00F60981"/>
    <w:rsid w:val="00F66773"/>
    <w:rsid w:val="00F72324"/>
    <w:rsid w:val="00F82796"/>
    <w:rsid w:val="00F90714"/>
    <w:rsid w:val="00F97DD9"/>
    <w:rsid w:val="00FB0A9B"/>
    <w:rsid w:val="00FB1225"/>
    <w:rsid w:val="00FB12F4"/>
    <w:rsid w:val="00FB1936"/>
    <w:rsid w:val="00FB3B32"/>
    <w:rsid w:val="00FB71F5"/>
    <w:rsid w:val="00FE210A"/>
    <w:rsid w:val="00FF4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ACBF"/>
  <w15:docId w15:val="{761B2855-8E2B-4267-B93D-221268C3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94836571">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42882404">
      <w:bodyDiv w:val="1"/>
      <w:marLeft w:val="0"/>
      <w:marRight w:val="0"/>
      <w:marTop w:val="0"/>
      <w:marBottom w:val="0"/>
      <w:divBdr>
        <w:top w:val="none" w:sz="0" w:space="0" w:color="auto"/>
        <w:left w:val="none" w:sz="0" w:space="0" w:color="auto"/>
        <w:bottom w:val="none" w:sz="0" w:space="0" w:color="auto"/>
        <w:right w:val="none" w:sz="0" w:space="0" w:color="auto"/>
      </w:divBdr>
    </w:div>
    <w:div w:id="285890949">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302278913">
      <w:bodyDiv w:val="1"/>
      <w:marLeft w:val="0"/>
      <w:marRight w:val="0"/>
      <w:marTop w:val="0"/>
      <w:marBottom w:val="0"/>
      <w:divBdr>
        <w:top w:val="none" w:sz="0" w:space="0" w:color="auto"/>
        <w:left w:val="none" w:sz="0" w:space="0" w:color="auto"/>
        <w:bottom w:val="none" w:sz="0" w:space="0" w:color="auto"/>
        <w:right w:val="none" w:sz="0" w:space="0" w:color="auto"/>
      </w:divBdr>
    </w:div>
    <w:div w:id="346366839">
      <w:bodyDiv w:val="1"/>
      <w:marLeft w:val="0"/>
      <w:marRight w:val="0"/>
      <w:marTop w:val="0"/>
      <w:marBottom w:val="0"/>
      <w:divBdr>
        <w:top w:val="none" w:sz="0" w:space="0" w:color="auto"/>
        <w:left w:val="none" w:sz="0" w:space="0" w:color="auto"/>
        <w:bottom w:val="none" w:sz="0" w:space="0" w:color="auto"/>
        <w:right w:val="none" w:sz="0" w:space="0" w:color="auto"/>
      </w:divBdr>
    </w:div>
    <w:div w:id="382171074">
      <w:bodyDiv w:val="1"/>
      <w:marLeft w:val="0"/>
      <w:marRight w:val="0"/>
      <w:marTop w:val="0"/>
      <w:marBottom w:val="0"/>
      <w:divBdr>
        <w:top w:val="none" w:sz="0" w:space="0" w:color="auto"/>
        <w:left w:val="none" w:sz="0" w:space="0" w:color="auto"/>
        <w:bottom w:val="none" w:sz="0" w:space="0" w:color="auto"/>
        <w:right w:val="none" w:sz="0" w:space="0" w:color="auto"/>
      </w:divBdr>
    </w:div>
    <w:div w:id="401876303">
      <w:bodyDiv w:val="1"/>
      <w:marLeft w:val="0"/>
      <w:marRight w:val="0"/>
      <w:marTop w:val="0"/>
      <w:marBottom w:val="0"/>
      <w:divBdr>
        <w:top w:val="none" w:sz="0" w:space="0" w:color="auto"/>
        <w:left w:val="none" w:sz="0" w:space="0" w:color="auto"/>
        <w:bottom w:val="none" w:sz="0" w:space="0" w:color="auto"/>
        <w:right w:val="none" w:sz="0" w:space="0" w:color="auto"/>
      </w:divBdr>
    </w:div>
    <w:div w:id="459884886">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580219626">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54262677">
      <w:bodyDiv w:val="1"/>
      <w:marLeft w:val="0"/>
      <w:marRight w:val="0"/>
      <w:marTop w:val="0"/>
      <w:marBottom w:val="0"/>
      <w:divBdr>
        <w:top w:val="none" w:sz="0" w:space="0" w:color="auto"/>
        <w:left w:val="none" w:sz="0" w:space="0" w:color="auto"/>
        <w:bottom w:val="none" w:sz="0" w:space="0" w:color="auto"/>
        <w:right w:val="none" w:sz="0" w:space="0" w:color="auto"/>
      </w:divBdr>
    </w:div>
    <w:div w:id="691885002">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850919519">
      <w:bodyDiv w:val="1"/>
      <w:marLeft w:val="0"/>
      <w:marRight w:val="0"/>
      <w:marTop w:val="0"/>
      <w:marBottom w:val="0"/>
      <w:divBdr>
        <w:top w:val="none" w:sz="0" w:space="0" w:color="auto"/>
        <w:left w:val="none" w:sz="0" w:space="0" w:color="auto"/>
        <w:bottom w:val="none" w:sz="0" w:space="0" w:color="auto"/>
        <w:right w:val="none" w:sz="0" w:space="0" w:color="auto"/>
      </w:divBdr>
    </w:div>
    <w:div w:id="862128166">
      <w:bodyDiv w:val="1"/>
      <w:marLeft w:val="0"/>
      <w:marRight w:val="0"/>
      <w:marTop w:val="0"/>
      <w:marBottom w:val="0"/>
      <w:divBdr>
        <w:top w:val="none" w:sz="0" w:space="0" w:color="auto"/>
        <w:left w:val="none" w:sz="0" w:space="0" w:color="auto"/>
        <w:bottom w:val="none" w:sz="0" w:space="0" w:color="auto"/>
        <w:right w:val="none" w:sz="0" w:space="0" w:color="auto"/>
      </w:divBdr>
    </w:div>
    <w:div w:id="892732635">
      <w:bodyDiv w:val="1"/>
      <w:marLeft w:val="0"/>
      <w:marRight w:val="0"/>
      <w:marTop w:val="0"/>
      <w:marBottom w:val="0"/>
      <w:divBdr>
        <w:top w:val="none" w:sz="0" w:space="0" w:color="auto"/>
        <w:left w:val="none" w:sz="0" w:space="0" w:color="auto"/>
        <w:bottom w:val="none" w:sz="0" w:space="0" w:color="auto"/>
        <w:right w:val="none" w:sz="0" w:space="0" w:color="auto"/>
      </w:divBdr>
    </w:div>
    <w:div w:id="893194850">
      <w:bodyDiv w:val="1"/>
      <w:marLeft w:val="0"/>
      <w:marRight w:val="0"/>
      <w:marTop w:val="0"/>
      <w:marBottom w:val="0"/>
      <w:divBdr>
        <w:top w:val="none" w:sz="0" w:space="0" w:color="auto"/>
        <w:left w:val="none" w:sz="0" w:space="0" w:color="auto"/>
        <w:bottom w:val="none" w:sz="0" w:space="0" w:color="auto"/>
        <w:right w:val="none" w:sz="0" w:space="0" w:color="auto"/>
      </w:divBdr>
    </w:div>
    <w:div w:id="966666337">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032417713">
      <w:bodyDiv w:val="1"/>
      <w:marLeft w:val="0"/>
      <w:marRight w:val="0"/>
      <w:marTop w:val="0"/>
      <w:marBottom w:val="0"/>
      <w:divBdr>
        <w:top w:val="none" w:sz="0" w:space="0" w:color="auto"/>
        <w:left w:val="none" w:sz="0" w:space="0" w:color="auto"/>
        <w:bottom w:val="none" w:sz="0" w:space="0" w:color="auto"/>
        <w:right w:val="none" w:sz="0" w:space="0" w:color="auto"/>
      </w:divBdr>
    </w:div>
    <w:div w:id="1039891041">
      <w:bodyDiv w:val="1"/>
      <w:marLeft w:val="0"/>
      <w:marRight w:val="0"/>
      <w:marTop w:val="0"/>
      <w:marBottom w:val="0"/>
      <w:divBdr>
        <w:top w:val="none" w:sz="0" w:space="0" w:color="auto"/>
        <w:left w:val="none" w:sz="0" w:space="0" w:color="auto"/>
        <w:bottom w:val="none" w:sz="0" w:space="0" w:color="auto"/>
        <w:right w:val="none" w:sz="0" w:space="0" w:color="auto"/>
      </w:divBdr>
    </w:div>
    <w:div w:id="1040472750">
      <w:bodyDiv w:val="1"/>
      <w:marLeft w:val="0"/>
      <w:marRight w:val="0"/>
      <w:marTop w:val="0"/>
      <w:marBottom w:val="0"/>
      <w:divBdr>
        <w:top w:val="none" w:sz="0" w:space="0" w:color="auto"/>
        <w:left w:val="none" w:sz="0" w:space="0" w:color="auto"/>
        <w:bottom w:val="none" w:sz="0" w:space="0" w:color="auto"/>
        <w:right w:val="none" w:sz="0" w:space="0" w:color="auto"/>
      </w:divBdr>
    </w:div>
    <w:div w:id="1060903897">
      <w:bodyDiv w:val="1"/>
      <w:marLeft w:val="0"/>
      <w:marRight w:val="0"/>
      <w:marTop w:val="0"/>
      <w:marBottom w:val="0"/>
      <w:divBdr>
        <w:top w:val="none" w:sz="0" w:space="0" w:color="auto"/>
        <w:left w:val="none" w:sz="0" w:space="0" w:color="auto"/>
        <w:bottom w:val="none" w:sz="0" w:space="0" w:color="auto"/>
        <w:right w:val="none" w:sz="0" w:space="0" w:color="auto"/>
      </w:divBdr>
    </w:div>
    <w:div w:id="1081877285">
      <w:bodyDiv w:val="1"/>
      <w:marLeft w:val="0"/>
      <w:marRight w:val="0"/>
      <w:marTop w:val="0"/>
      <w:marBottom w:val="0"/>
      <w:divBdr>
        <w:top w:val="none" w:sz="0" w:space="0" w:color="auto"/>
        <w:left w:val="none" w:sz="0" w:space="0" w:color="auto"/>
        <w:bottom w:val="none" w:sz="0" w:space="0" w:color="auto"/>
        <w:right w:val="none" w:sz="0" w:space="0" w:color="auto"/>
      </w:divBdr>
    </w:div>
    <w:div w:id="1151824878">
      <w:bodyDiv w:val="1"/>
      <w:marLeft w:val="0"/>
      <w:marRight w:val="0"/>
      <w:marTop w:val="0"/>
      <w:marBottom w:val="0"/>
      <w:divBdr>
        <w:top w:val="none" w:sz="0" w:space="0" w:color="auto"/>
        <w:left w:val="none" w:sz="0" w:space="0" w:color="auto"/>
        <w:bottom w:val="none" w:sz="0" w:space="0" w:color="auto"/>
        <w:right w:val="none" w:sz="0" w:space="0" w:color="auto"/>
      </w:divBdr>
    </w:div>
    <w:div w:id="1175916936">
      <w:bodyDiv w:val="1"/>
      <w:marLeft w:val="0"/>
      <w:marRight w:val="0"/>
      <w:marTop w:val="0"/>
      <w:marBottom w:val="0"/>
      <w:divBdr>
        <w:top w:val="none" w:sz="0" w:space="0" w:color="auto"/>
        <w:left w:val="none" w:sz="0" w:space="0" w:color="auto"/>
        <w:bottom w:val="none" w:sz="0" w:space="0" w:color="auto"/>
        <w:right w:val="none" w:sz="0" w:space="0" w:color="auto"/>
      </w:divBdr>
    </w:div>
    <w:div w:id="1252472840">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80709">
      <w:bodyDiv w:val="1"/>
      <w:marLeft w:val="0"/>
      <w:marRight w:val="0"/>
      <w:marTop w:val="0"/>
      <w:marBottom w:val="0"/>
      <w:divBdr>
        <w:top w:val="none" w:sz="0" w:space="0" w:color="auto"/>
        <w:left w:val="none" w:sz="0" w:space="0" w:color="auto"/>
        <w:bottom w:val="none" w:sz="0" w:space="0" w:color="auto"/>
        <w:right w:val="none" w:sz="0" w:space="0" w:color="auto"/>
      </w:divBdr>
    </w:div>
    <w:div w:id="1460028232">
      <w:bodyDiv w:val="1"/>
      <w:marLeft w:val="0"/>
      <w:marRight w:val="0"/>
      <w:marTop w:val="0"/>
      <w:marBottom w:val="0"/>
      <w:divBdr>
        <w:top w:val="none" w:sz="0" w:space="0" w:color="auto"/>
        <w:left w:val="none" w:sz="0" w:space="0" w:color="auto"/>
        <w:bottom w:val="none" w:sz="0" w:space="0" w:color="auto"/>
        <w:right w:val="none" w:sz="0" w:space="0" w:color="auto"/>
      </w:divBdr>
    </w:div>
    <w:div w:id="1526600573">
      <w:bodyDiv w:val="1"/>
      <w:marLeft w:val="0"/>
      <w:marRight w:val="0"/>
      <w:marTop w:val="0"/>
      <w:marBottom w:val="0"/>
      <w:divBdr>
        <w:top w:val="none" w:sz="0" w:space="0" w:color="auto"/>
        <w:left w:val="none" w:sz="0" w:space="0" w:color="auto"/>
        <w:bottom w:val="none" w:sz="0" w:space="0" w:color="auto"/>
        <w:right w:val="none" w:sz="0" w:space="0" w:color="auto"/>
      </w:divBdr>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22954792">
      <w:bodyDiv w:val="1"/>
      <w:marLeft w:val="0"/>
      <w:marRight w:val="0"/>
      <w:marTop w:val="0"/>
      <w:marBottom w:val="0"/>
      <w:divBdr>
        <w:top w:val="none" w:sz="0" w:space="0" w:color="auto"/>
        <w:left w:val="none" w:sz="0" w:space="0" w:color="auto"/>
        <w:bottom w:val="none" w:sz="0" w:space="0" w:color="auto"/>
        <w:right w:val="none" w:sz="0" w:space="0" w:color="auto"/>
      </w:divBdr>
    </w:div>
    <w:div w:id="1627811710">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680229812">
      <w:bodyDiv w:val="1"/>
      <w:marLeft w:val="0"/>
      <w:marRight w:val="0"/>
      <w:marTop w:val="0"/>
      <w:marBottom w:val="0"/>
      <w:divBdr>
        <w:top w:val="none" w:sz="0" w:space="0" w:color="auto"/>
        <w:left w:val="none" w:sz="0" w:space="0" w:color="auto"/>
        <w:bottom w:val="none" w:sz="0" w:space="0" w:color="auto"/>
        <w:right w:val="none" w:sz="0" w:space="0" w:color="auto"/>
      </w:divBdr>
    </w:div>
    <w:div w:id="170505539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30032490">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1814056409">
      <w:bodyDiv w:val="1"/>
      <w:marLeft w:val="0"/>
      <w:marRight w:val="0"/>
      <w:marTop w:val="0"/>
      <w:marBottom w:val="0"/>
      <w:divBdr>
        <w:top w:val="none" w:sz="0" w:space="0" w:color="auto"/>
        <w:left w:val="none" w:sz="0" w:space="0" w:color="auto"/>
        <w:bottom w:val="none" w:sz="0" w:space="0" w:color="auto"/>
        <w:right w:val="none" w:sz="0" w:space="0" w:color="auto"/>
      </w:divBdr>
    </w:div>
    <w:div w:id="1832866824">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024B2-6A28-4665-A690-75FC0FC4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3864</TotalTime>
  <Pages>9</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Who’s the Baby?</vt:lpstr>
    </vt:vector>
  </TitlesOfParts>
  <Company>Bible  life  messages</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Divine  Plan</dc:title>
  <dc:subject>Matthew 28:19-20</dc:subject>
  <dc:creator>Stephen H. Thomason</dc:creator>
  <cp:lastModifiedBy>Stephen Thomason</cp:lastModifiedBy>
  <cp:revision>135</cp:revision>
  <dcterms:created xsi:type="dcterms:W3CDTF">2012-04-20T19:05:00Z</dcterms:created>
  <dcterms:modified xsi:type="dcterms:W3CDTF">2024-03-22T18:27:00Z</dcterms:modified>
</cp:coreProperties>
</file>